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F71D" w14:textId="13755296" w:rsidR="00990DE0" w:rsidRDefault="00EF738A" w:rsidP="003762A9">
      <w:pPr>
        <w:jc w:val="center"/>
        <w:rPr>
          <w:rFonts w:ascii="Century Gothic" w:hAnsi="Century Gothic" w:cs="Arial"/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9" behindDoc="1" locked="0" layoutInCell="1" allowOverlap="1" wp14:anchorId="55D31A95" wp14:editId="367ECA7A">
            <wp:simplePos x="0" y="0"/>
            <wp:positionH relativeFrom="column">
              <wp:posOffset>123825</wp:posOffset>
            </wp:positionH>
            <wp:positionV relativeFrom="paragraph">
              <wp:posOffset>114300</wp:posOffset>
            </wp:positionV>
            <wp:extent cx="1295400" cy="1303203"/>
            <wp:effectExtent l="0" t="0" r="0" b="0"/>
            <wp:wrapTight wrapText="bothSides">
              <wp:wrapPolygon edited="0">
                <wp:start x="8259" y="0"/>
                <wp:lineTo x="5718" y="632"/>
                <wp:lineTo x="953" y="3789"/>
                <wp:lineTo x="0" y="7263"/>
                <wp:lineTo x="0" y="12632"/>
                <wp:lineTo x="318" y="15789"/>
                <wp:lineTo x="5082" y="20211"/>
                <wp:lineTo x="7624" y="21158"/>
                <wp:lineTo x="13659" y="21158"/>
                <wp:lineTo x="16200" y="20211"/>
                <wp:lineTo x="20647" y="15789"/>
                <wp:lineTo x="21282" y="12632"/>
                <wp:lineTo x="21282" y="7895"/>
                <wp:lineTo x="20647" y="4105"/>
                <wp:lineTo x="15247" y="632"/>
                <wp:lineTo x="13024" y="0"/>
                <wp:lineTo x="8259" y="0"/>
              </wp:wrapPolygon>
            </wp:wrapTight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A17">
        <w:rPr>
          <w:rFonts w:ascii="Century Gothic" w:hAnsi="Century Gothic" w:cs="Arial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6BE4DA1" wp14:editId="51A0ABA8">
                <wp:simplePos x="0" y="0"/>
                <wp:positionH relativeFrom="margin">
                  <wp:posOffset>3632868</wp:posOffset>
                </wp:positionH>
                <wp:positionV relativeFrom="paragraph">
                  <wp:posOffset>360045</wp:posOffset>
                </wp:positionV>
                <wp:extent cx="2526631" cy="938463"/>
                <wp:effectExtent l="0" t="0" r="26670" b="14605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31" cy="9384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CD575" id="Rectangle: Rounded Corners 45" o:spid="_x0000_s1026" style="position:absolute;margin-left:286.05pt;margin-top:28.35pt;width:198.95pt;height:73.9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B86A17" w:rsidRPr="00FA2772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58243" behindDoc="1" locked="0" layoutInCell="1" allowOverlap="1" wp14:anchorId="7F0D1CA1" wp14:editId="76B46395">
            <wp:simplePos x="0" y="0"/>
            <wp:positionH relativeFrom="margin">
              <wp:posOffset>8303260</wp:posOffset>
            </wp:positionH>
            <wp:positionV relativeFrom="paragraph">
              <wp:posOffset>71755</wp:posOffset>
            </wp:positionV>
            <wp:extent cx="1350010" cy="1106170"/>
            <wp:effectExtent l="0" t="0" r="2540" b="0"/>
            <wp:wrapTight wrapText="bothSides">
              <wp:wrapPolygon edited="0">
                <wp:start x="10973" y="0"/>
                <wp:lineTo x="9144" y="0"/>
                <wp:lineTo x="6096" y="3720"/>
                <wp:lineTo x="5791" y="9300"/>
                <wp:lineTo x="7010" y="11904"/>
                <wp:lineTo x="8230" y="11904"/>
                <wp:lineTo x="0" y="14135"/>
                <wp:lineTo x="0" y="18599"/>
                <wp:lineTo x="5791" y="21203"/>
                <wp:lineTo x="7010" y="21203"/>
                <wp:lineTo x="17069" y="21203"/>
                <wp:lineTo x="21336" y="21203"/>
                <wp:lineTo x="21336" y="14507"/>
                <wp:lineTo x="17983" y="11904"/>
                <wp:lineTo x="19507" y="7068"/>
                <wp:lineTo x="19507" y="4836"/>
                <wp:lineTo x="17069" y="1488"/>
                <wp:lineTo x="14325" y="0"/>
                <wp:lineTo x="10973" y="0"/>
              </wp:wrapPolygon>
            </wp:wrapTight>
            <wp:docPr id="2" name="Picture 2" descr="http://www.aspireacademytrust.org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pireacademytrust.org/images/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766C7" w14:textId="307D4A94" w:rsidR="003762A9" w:rsidRPr="00C95F40" w:rsidRDefault="007F6408" w:rsidP="00317DBA">
      <w:pPr>
        <w:jc w:val="center"/>
        <w:rPr>
          <w:rFonts w:ascii="Century Gothic" w:hAnsi="Century Gothic" w:cs="Arial"/>
          <w:b/>
          <w:sz w:val="56"/>
          <w:szCs w:val="56"/>
          <w:u w:val="single"/>
        </w:rPr>
      </w:pPr>
      <w:r>
        <w:rPr>
          <w:rFonts w:ascii="Century Gothic" w:hAnsi="Century Gothic" w:cs="Arial"/>
          <w:b/>
          <w:sz w:val="56"/>
          <w:szCs w:val="56"/>
          <w:u w:val="single"/>
        </w:rPr>
        <w:t>Maths</w:t>
      </w:r>
    </w:p>
    <w:p w14:paraId="412EA30E" w14:textId="20AFCDC2" w:rsidR="003762A9" w:rsidRDefault="003762A9" w:rsidP="003762A9">
      <w:pPr>
        <w:jc w:val="center"/>
        <w:rPr>
          <w:rFonts w:ascii="Century Gothic" w:hAnsi="Century Gothic" w:cs="Arial"/>
          <w:b/>
          <w:sz w:val="52"/>
          <w:szCs w:val="52"/>
          <w:u w:val="single"/>
        </w:rPr>
      </w:pPr>
    </w:p>
    <w:p w14:paraId="353223DB" w14:textId="53406201" w:rsidR="003762A9" w:rsidRDefault="00D10B0A" w:rsidP="003762A9">
      <w:pPr>
        <w:jc w:val="center"/>
        <w:rPr>
          <w:rFonts w:ascii="Century Gothic" w:hAnsi="Century Gothic" w:cs="Arial"/>
          <w:b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6EE9A6C8" wp14:editId="4A9B2A03">
            <wp:simplePos x="0" y="0"/>
            <wp:positionH relativeFrom="margin">
              <wp:align>center</wp:align>
            </wp:positionH>
            <wp:positionV relativeFrom="paragraph">
              <wp:posOffset>26035</wp:posOffset>
            </wp:positionV>
            <wp:extent cx="1810169" cy="1876926"/>
            <wp:effectExtent l="0" t="0" r="0" b="0"/>
            <wp:wrapThrough wrapText="bothSides">
              <wp:wrapPolygon edited="0">
                <wp:start x="5684" y="0"/>
                <wp:lineTo x="3411" y="1316"/>
                <wp:lineTo x="682" y="3289"/>
                <wp:lineTo x="682" y="7456"/>
                <wp:lineTo x="3183" y="10964"/>
                <wp:lineTo x="2274" y="15131"/>
                <wp:lineTo x="2274" y="17762"/>
                <wp:lineTo x="3865" y="20394"/>
                <wp:lineTo x="5684" y="20394"/>
                <wp:lineTo x="14097" y="19955"/>
                <wp:lineTo x="19099" y="19297"/>
                <wp:lineTo x="19099" y="17982"/>
                <wp:lineTo x="18872" y="14473"/>
                <wp:lineTo x="20008" y="10964"/>
                <wp:lineTo x="20463" y="1974"/>
                <wp:lineTo x="15461" y="439"/>
                <wp:lineTo x="8640" y="0"/>
                <wp:lineTo x="5684" y="0"/>
              </wp:wrapPolygon>
            </wp:wrapThrough>
            <wp:docPr id="1" name="Picture 1" descr="Reading clipart free images first day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ing clipart free images first day - Cliparti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169" cy="187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6EFD0" w14:textId="287608E8" w:rsidR="003762A9" w:rsidRDefault="003762A9" w:rsidP="003762A9">
      <w:pPr>
        <w:jc w:val="center"/>
        <w:rPr>
          <w:rFonts w:ascii="Century Gothic" w:hAnsi="Century Gothic" w:cs="Arial"/>
          <w:b/>
          <w:sz w:val="52"/>
          <w:szCs w:val="52"/>
          <w:u w:val="single"/>
        </w:rPr>
      </w:pPr>
    </w:p>
    <w:p w14:paraId="220968BF" w14:textId="77777777" w:rsidR="003762A9" w:rsidRDefault="003762A9" w:rsidP="00990DE0">
      <w:pPr>
        <w:rPr>
          <w:rFonts w:ascii="Century Gothic" w:hAnsi="Century Gothic" w:cs="Arial"/>
          <w:b/>
          <w:sz w:val="52"/>
          <w:szCs w:val="52"/>
          <w:u w:val="single"/>
        </w:rPr>
      </w:pPr>
    </w:p>
    <w:p w14:paraId="29161079" w14:textId="77777777" w:rsidR="00D10B0A" w:rsidRDefault="00D10B0A" w:rsidP="00990DE0">
      <w:pPr>
        <w:jc w:val="center"/>
        <w:rPr>
          <w:rFonts w:ascii="Century Gothic" w:hAnsi="Century Gothic" w:cs="Arial"/>
          <w:b/>
          <w:sz w:val="52"/>
          <w:szCs w:val="52"/>
        </w:rPr>
      </w:pPr>
    </w:p>
    <w:p w14:paraId="5D880A13" w14:textId="62105EEA" w:rsidR="003762A9" w:rsidRPr="00990DE0" w:rsidRDefault="003762A9" w:rsidP="00990DE0">
      <w:pPr>
        <w:jc w:val="center"/>
        <w:rPr>
          <w:rFonts w:ascii="Century Gothic" w:hAnsi="Century Gothic" w:cs="Arial"/>
          <w:b/>
          <w:sz w:val="52"/>
          <w:szCs w:val="52"/>
        </w:rPr>
      </w:pPr>
      <w:r w:rsidRPr="00E61594">
        <w:rPr>
          <w:rFonts w:ascii="Century Gothic" w:hAnsi="Century Gothic" w:cs="Arial"/>
          <w:b/>
          <w:sz w:val="52"/>
          <w:szCs w:val="52"/>
        </w:rPr>
        <w:t>St Stephen Churchtown A</w:t>
      </w:r>
      <w:r>
        <w:rPr>
          <w:rFonts w:ascii="Century Gothic" w:hAnsi="Century Gothic" w:cs="Arial"/>
          <w:b/>
          <w:sz w:val="52"/>
          <w:szCs w:val="52"/>
        </w:rPr>
        <w:t>ca</w:t>
      </w:r>
      <w:r w:rsidRPr="00E61594">
        <w:rPr>
          <w:rFonts w:ascii="Century Gothic" w:hAnsi="Century Gothic" w:cs="Arial"/>
          <w:b/>
          <w:sz w:val="52"/>
          <w:szCs w:val="52"/>
        </w:rPr>
        <w:t>demy</w:t>
      </w:r>
    </w:p>
    <w:p w14:paraId="58C16E10" w14:textId="78B0E77D" w:rsidR="00990DE0" w:rsidRDefault="003762A9" w:rsidP="00990DE0">
      <w:pPr>
        <w:tabs>
          <w:tab w:val="center" w:pos="7972"/>
          <w:tab w:val="left" w:pos="9930"/>
        </w:tabs>
        <w:rPr>
          <w:rFonts w:ascii="Century Gothic" w:hAnsi="Century Gothic" w:cs="Arial"/>
          <w:b/>
          <w:sz w:val="56"/>
          <w:szCs w:val="56"/>
        </w:rPr>
      </w:pPr>
      <w:r w:rsidRPr="00093683">
        <w:rPr>
          <w:rFonts w:ascii="Century Gothic" w:hAnsi="Century Gothic" w:cs="Arial"/>
          <w:b/>
          <w:sz w:val="56"/>
          <w:szCs w:val="56"/>
        </w:rPr>
        <w:tab/>
        <w:t>2022 - 2023</w:t>
      </w:r>
      <w:r w:rsidRPr="00093683">
        <w:rPr>
          <w:rFonts w:ascii="Century Gothic" w:hAnsi="Century Gothic" w:cs="Arial"/>
          <w:b/>
          <w:sz w:val="56"/>
          <w:szCs w:val="56"/>
        </w:rPr>
        <w:tab/>
      </w:r>
    </w:p>
    <w:p w14:paraId="1BE4D2E5" w14:textId="77777777" w:rsidR="003762A9" w:rsidRDefault="003762A9" w:rsidP="003762A9">
      <w:pPr>
        <w:tabs>
          <w:tab w:val="center" w:pos="7972"/>
          <w:tab w:val="left" w:pos="9930"/>
        </w:tabs>
        <w:jc w:val="center"/>
        <w:rPr>
          <w:rFonts w:ascii="Century Gothic" w:hAnsi="Century Gothic" w:cs="Arial"/>
          <w:b/>
          <w:sz w:val="56"/>
          <w:szCs w:val="56"/>
        </w:rPr>
      </w:pPr>
      <w:r>
        <w:rPr>
          <w:rFonts w:ascii="Century Gothic" w:hAnsi="Century Gothic" w:cs="Arial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579721F0" wp14:editId="5BFDCFD3">
                <wp:simplePos x="0" y="0"/>
                <wp:positionH relativeFrom="column">
                  <wp:posOffset>2211705</wp:posOffset>
                </wp:positionH>
                <wp:positionV relativeFrom="paragraph">
                  <wp:posOffset>368300</wp:posOffset>
                </wp:positionV>
                <wp:extent cx="5734050" cy="638175"/>
                <wp:effectExtent l="0" t="0" r="19050" b="28575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381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308A3F" id="Rectangle: Rounded Corners 39" o:spid="_x0000_s1026" style="position:absolute;margin-left:174.15pt;margin-top:29pt;width:451.5pt;height:50.2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" fillcolor="#5b9bd5" strokecolor="#41719c" strokeweight="1pt">
                <v:stroke joinstyle="miter"/>
              </v:roundrect>
            </w:pict>
          </mc:Fallback>
        </mc:AlternateContent>
      </w:r>
    </w:p>
    <w:p w14:paraId="19B6B5CB" w14:textId="72A0380A" w:rsidR="003937FF" w:rsidRPr="003762A9" w:rsidRDefault="003762A9" w:rsidP="6BCE971E">
      <w:pPr>
        <w:tabs>
          <w:tab w:val="center" w:pos="7972"/>
          <w:tab w:val="left" w:pos="9930"/>
        </w:tabs>
        <w:jc w:val="center"/>
        <w:rPr>
          <w:rFonts w:ascii="Century Gothic" w:hAnsi="Century Gothic" w:cs="Arial"/>
          <w:b/>
          <w:bCs/>
          <w:sz w:val="56"/>
          <w:szCs w:val="56"/>
        </w:rPr>
      </w:pPr>
      <w:r w:rsidRPr="6BCE971E">
        <w:rPr>
          <w:rFonts w:ascii="Century Gothic" w:hAnsi="Century Gothic" w:cs="Arial"/>
          <w:b/>
          <w:bCs/>
          <w:sz w:val="56"/>
          <w:szCs w:val="56"/>
        </w:rPr>
        <w:t xml:space="preserve">     </w:t>
      </w:r>
      <w:r w:rsidR="4D3FF242" w:rsidRPr="6BCE971E">
        <w:rPr>
          <w:rFonts w:ascii="Century Gothic" w:hAnsi="Century Gothic" w:cs="Arial"/>
          <w:b/>
          <w:bCs/>
          <w:sz w:val="56"/>
          <w:szCs w:val="56"/>
        </w:rPr>
        <w:t>Maths</w:t>
      </w:r>
      <w:r w:rsidRPr="6BCE971E">
        <w:rPr>
          <w:rFonts w:ascii="Century Gothic" w:hAnsi="Century Gothic" w:cs="Arial"/>
          <w:b/>
          <w:bCs/>
          <w:sz w:val="56"/>
          <w:szCs w:val="56"/>
        </w:rPr>
        <w:t xml:space="preserve"> Lead: </w:t>
      </w:r>
      <w:r w:rsidR="007F6408" w:rsidRPr="6BCE971E">
        <w:rPr>
          <w:rFonts w:ascii="Century Gothic" w:hAnsi="Century Gothic" w:cs="Arial"/>
          <w:b/>
          <w:bCs/>
          <w:sz w:val="56"/>
          <w:szCs w:val="56"/>
        </w:rPr>
        <w:t>Mrs A Philp</w:t>
      </w:r>
    </w:p>
    <w:tbl>
      <w:tblPr>
        <w:tblStyle w:val="TableGrid"/>
        <w:tblpPr w:leftFromText="180" w:rightFromText="180" w:vertAnchor="page" w:horzAnchor="page" w:tblpX="837" w:tblpY="1030"/>
        <w:tblW w:w="152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96"/>
        <w:gridCol w:w="2195"/>
        <w:gridCol w:w="2213"/>
        <w:gridCol w:w="2196"/>
        <w:gridCol w:w="2162"/>
        <w:gridCol w:w="2166"/>
        <w:gridCol w:w="2172"/>
      </w:tblGrid>
      <w:tr w:rsidR="003762A9" w:rsidRPr="00197B06" w14:paraId="25E70A34" w14:textId="77777777" w:rsidTr="4F4FC1A3">
        <w:trPr>
          <w:trHeight w:val="684"/>
        </w:trPr>
        <w:tc>
          <w:tcPr>
            <w:tcW w:w="15200" w:type="dxa"/>
            <w:gridSpan w:val="7"/>
            <w:shd w:val="clear" w:color="auto" w:fill="00B0F0"/>
          </w:tcPr>
          <w:p w14:paraId="2C75DFBF" w14:textId="77777777" w:rsidR="003762A9" w:rsidRPr="00197B06" w:rsidRDefault="003762A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41156EAA" w14:textId="6BC84D7B" w:rsidR="003762A9" w:rsidRPr="00197B06" w:rsidRDefault="003762A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  <w:r w:rsidRPr="00197B06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Curriculum Overview 202</w:t>
            </w:r>
            <w:r w:rsidR="00151732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3</w:t>
            </w:r>
            <w:r w:rsidRPr="00197B06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-202</w:t>
            </w:r>
            <w:r w:rsidR="00151732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4</w:t>
            </w:r>
          </w:p>
          <w:p w14:paraId="6E434626" w14:textId="77777777" w:rsidR="003762A9" w:rsidRPr="00197B06" w:rsidRDefault="003762A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3762A9" w:rsidRPr="00197B06" w14:paraId="74805E96" w14:textId="77777777" w:rsidTr="4F4FC1A3">
        <w:trPr>
          <w:trHeight w:val="684"/>
        </w:trPr>
        <w:tc>
          <w:tcPr>
            <w:tcW w:w="2096" w:type="dxa"/>
            <w:shd w:val="clear" w:color="auto" w:fill="0070C0"/>
          </w:tcPr>
          <w:p w14:paraId="2B7F4409" w14:textId="77777777" w:rsidR="003762A9" w:rsidRPr="00197B06" w:rsidRDefault="003762A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0070C0"/>
            <w:vAlign w:val="center"/>
          </w:tcPr>
          <w:p w14:paraId="4C61CA43" w14:textId="77777777" w:rsidR="003762A9" w:rsidRPr="00197B06" w:rsidRDefault="003762A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97B06">
              <w:rPr>
                <w:rFonts w:ascii="Century Gothic" w:hAnsi="Century Gothic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213" w:type="dxa"/>
            <w:shd w:val="clear" w:color="auto" w:fill="0070C0"/>
            <w:vAlign w:val="center"/>
          </w:tcPr>
          <w:p w14:paraId="5E9940A2" w14:textId="77777777" w:rsidR="003762A9" w:rsidRPr="00197B06" w:rsidRDefault="003762A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97B06">
              <w:rPr>
                <w:rFonts w:ascii="Century Gothic" w:hAnsi="Century Gothic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196" w:type="dxa"/>
            <w:shd w:val="clear" w:color="auto" w:fill="0070C0"/>
            <w:vAlign w:val="center"/>
          </w:tcPr>
          <w:p w14:paraId="38516DF4" w14:textId="77777777" w:rsidR="003762A9" w:rsidRPr="00197B06" w:rsidRDefault="003762A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97B06">
              <w:rPr>
                <w:rFonts w:ascii="Century Gothic" w:hAnsi="Century Gothic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162" w:type="dxa"/>
            <w:shd w:val="clear" w:color="auto" w:fill="0070C0"/>
            <w:vAlign w:val="center"/>
          </w:tcPr>
          <w:p w14:paraId="26F40115" w14:textId="77777777" w:rsidR="003762A9" w:rsidRPr="00197B06" w:rsidRDefault="003762A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97B06">
              <w:rPr>
                <w:rFonts w:ascii="Century Gothic" w:hAnsi="Century Gothic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166" w:type="dxa"/>
            <w:shd w:val="clear" w:color="auto" w:fill="0070C0"/>
            <w:vAlign w:val="center"/>
          </w:tcPr>
          <w:p w14:paraId="79DA5B7E" w14:textId="77777777" w:rsidR="003762A9" w:rsidRPr="00197B06" w:rsidRDefault="003762A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97B06">
              <w:rPr>
                <w:rFonts w:ascii="Century Gothic" w:hAnsi="Century Gothic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172" w:type="dxa"/>
            <w:shd w:val="clear" w:color="auto" w:fill="0070C0"/>
            <w:vAlign w:val="center"/>
          </w:tcPr>
          <w:p w14:paraId="48F4DAF2" w14:textId="77777777" w:rsidR="003762A9" w:rsidRPr="00197B06" w:rsidRDefault="003762A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97B06">
              <w:rPr>
                <w:rFonts w:ascii="Century Gothic" w:hAnsi="Century Gothic" w:cs="Arial"/>
                <w:b/>
                <w:sz w:val="24"/>
                <w:szCs w:val="24"/>
              </w:rPr>
              <w:t>Summer 2</w:t>
            </w:r>
          </w:p>
        </w:tc>
      </w:tr>
      <w:tr w:rsidR="00C54453" w:rsidRPr="00197B06" w14:paraId="1DA72D93" w14:textId="77777777" w:rsidTr="0021724A">
        <w:trPr>
          <w:trHeight w:val="1512"/>
        </w:trPr>
        <w:tc>
          <w:tcPr>
            <w:tcW w:w="2096" w:type="dxa"/>
            <w:vMerge w:val="restart"/>
            <w:shd w:val="clear" w:color="auto" w:fill="D9D9D9" w:themeFill="background1" w:themeFillShade="D9"/>
            <w:vAlign w:val="center"/>
          </w:tcPr>
          <w:p w14:paraId="7BB9972D" w14:textId="77777777" w:rsidR="00C54453" w:rsidRPr="00861102" w:rsidRDefault="00C54453" w:rsidP="002C312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61102">
              <w:rPr>
                <w:rFonts w:ascii="Century Gothic" w:hAnsi="Century Gothic" w:cs="Arial"/>
                <w:b/>
                <w:sz w:val="24"/>
                <w:szCs w:val="24"/>
              </w:rPr>
              <w:t>Nursery</w:t>
            </w:r>
          </w:p>
        </w:tc>
        <w:tc>
          <w:tcPr>
            <w:tcW w:w="2195" w:type="dxa"/>
          </w:tcPr>
          <w:p w14:paraId="223ABEDB" w14:textId="5481EAA3" w:rsidR="00C54453" w:rsidRDefault="00C54453" w:rsidP="002C31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>C</w:t>
            </w:r>
            <w:r>
              <w:rPr>
                <w:rStyle w:val="normaltextrun"/>
                <w:rFonts w:ascii="Arial" w:eastAsia="Arial" w:hAnsi="Arial" w:cs="Arial"/>
                <w:sz w:val="16"/>
                <w:szCs w:val="16"/>
              </w:rPr>
              <w:t xml:space="preserve">ombine objects- stacking blocks, putting objects inside </w:t>
            </w:r>
            <w:r w:rsidR="000C6891">
              <w:rPr>
                <w:rStyle w:val="normaltextrun"/>
                <w:rFonts w:ascii="Arial" w:eastAsia="Arial" w:hAnsi="Arial" w:cs="Arial"/>
                <w:sz w:val="16"/>
                <w:szCs w:val="16"/>
              </w:rPr>
              <w:t>others</w:t>
            </w:r>
            <w:r w:rsidR="002D0E39">
              <w:rPr>
                <w:rStyle w:val="normaltextrun"/>
                <w:rFonts w:ascii="Arial" w:eastAsia="Arial" w:hAnsi="Arial" w:cs="Arial"/>
                <w:sz w:val="16"/>
                <w:szCs w:val="16"/>
              </w:rPr>
              <w:t>.</w:t>
            </w:r>
          </w:p>
          <w:p w14:paraId="19E98EC3" w14:textId="171359C4" w:rsidR="00C54453" w:rsidRPr="00861102" w:rsidRDefault="00C54453" w:rsidP="002D0E39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213" w:type="dxa"/>
          </w:tcPr>
          <w:p w14:paraId="78533069" w14:textId="77777777" w:rsidR="002D0E39" w:rsidRDefault="002D0E39" w:rsidP="002C31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14:paraId="5390250E" w14:textId="6FF4BB24" w:rsidR="002D0E39" w:rsidRDefault="002D0E39" w:rsidP="002D0E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Arial" w:hAnsi="Arial"/>
                <w:sz w:val="16"/>
                <w:szCs w:val="16"/>
              </w:rPr>
            </w:pPr>
            <w:r>
              <w:rPr>
                <w:rStyle w:val="normaltextrun"/>
                <w:rFonts w:ascii="Arial" w:eastAsia="Arial" w:hAnsi="Arial"/>
                <w:sz w:val="16"/>
                <w:szCs w:val="16"/>
              </w:rPr>
              <w:t xml:space="preserve">Take part in finger rhymes with numbers. </w:t>
            </w:r>
          </w:p>
          <w:p w14:paraId="42932704" w14:textId="77777777" w:rsidR="002D0E39" w:rsidRDefault="002D0E39" w:rsidP="002D0E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Arial" w:hAnsi="Arial"/>
                <w:sz w:val="16"/>
                <w:szCs w:val="16"/>
              </w:rPr>
            </w:pPr>
          </w:p>
          <w:p w14:paraId="6DB83391" w14:textId="7BEC5082" w:rsidR="002D0E39" w:rsidRDefault="002D0E39" w:rsidP="002D0E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Arial" w:hAnsi="Arial"/>
                <w:sz w:val="16"/>
                <w:szCs w:val="16"/>
              </w:rPr>
            </w:pPr>
            <w:r>
              <w:rPr>
                <w:rStyle w:val="normaltextrun"/>
                <w:rFonts w:ascii="Arial" w:eastAsia="Arial" w:hAnsi="Arial"/>
                <w:sz w:val="16"/>
                <w:szCs w:val="16"/>
              </w:rPr>
              <w:t xml:space="preserve">React to changes of amount in a group of up to 3 items. </w:t>
            </w:r>
          </w:p>
          <w:p w14:paraId="30169A98" w14:textId="6ECECEEA" w:rsidR="00C54453" w:rsidRPr="00861102" w:rsidRDefault="00C54453" w:rsidP="002C312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96" w:type="dxa"/>
          </w:tcPr>
          <w:p w14:paraId="2EF6E4A5" w14:textId="014360CF" w:rsidR="003E72A0" w:rsidRDefault="003E72A0" w:rsidP="001E6B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Arial" w:hAnsi="Arial"/>
                <w:sz w:val="16"/>
                <w:szCs w:val="16"/>
              </w:rPr>
            </w:pPr>
            <w:r>
              <w:rPr>
                <w:rStyle w:val="normaltextrun"/>
                <w:rFonts w:ascii="Arial" w:eastAsia="Arial" w:hAnsi="Arial"/>
                <w:sz w:val="16"/>
                <w:szCs w:val="16"/>
              </w:rPr>
              <w:t xml:space="preserve"> </w:t>
            </w:r>
          </w:p>
          <w:p w14:paraId="490D6C29" w14:textId="68662805" w:rsidR="003E72A0" w:rsidRDefault="003E72A0" w:rsidP="003E72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Arial" w:hAnsi="Arial"/>
                <w:sz w:val="16"/>
                <w:szCs w:val="16"/>
              </w:rPr>
            </w:pPr>
            <w:r>
              <w:rPr>
                <w:rStyle w:val="normaltextrun"/>
                <w:rFonts w:ascii="Arial" w:eastAsia="Arial" w:hAnsi="Arial"/>
                <w:sz w:val="16"/>
                <w:szCs w:val="16"/>
              </w:rPr>
              <w:t xml:space="preserve">Compare </w:t>
            </w:r>
            <w:r w:rsidR="001E6BBF">
              <w:rPr>
                <w:rStyle w:val="normaltextrun"/>
                <w:rFonts w:ascii="Arial" w:eastAsia="Arial" w:hAnsi="Arial"/>
                <w:sz w:val="16"/>
                <w:szCs w:val="16"/>
              </w:rPr>
              <w:t>amounts saying ‘lots’, ‘more’ or ‘same’</w:t>
            </w:r>
          </w:p>
          <w:p w14:paraId="5491C5D6" w14:textId="77777777" w:rsidR="001E6BBF" w:rsidRDefault="001E6BBF" w:rsidP="003E72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Arial" w:hAnsi="Arial"/>
                <w:sz w:val="16"/>
                <w:szCs w:val="16"/>
              </w:rPr>
            </w:pPr>
          </w:p>
          <w:p w14:paraId="27B50540" w14:textId="42A6E855" w:rsidR="001E6BBF" w:rsidRDefault="001E6BBF" w:rsidP="003E72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Arial" w:hAnsi="Arial"/>
                <w:sz w:val="16"/>
                <w:szCs w:val="16"/>
              </w:rPr>
            </w:pPr>
            <w:r>
              <w:rPr>
                <w:rStyle w:val="normaltextrun"/>
                <w:rFonts w:ascii="Arial" w:eastAsia="Arial" w:hAnsi="Arial"/>
                <w:sz w:val="16"/>
                <w:szCs w:val="16"/>
              </w:rPr>
              <w:t xml:space="preserve">Develop counting-like behaviour- making sounds, pointing or saying numbers in sequence. </w:t>
            </w:r>
          </w:p>
          <w:p w14:paraId="6E358532" w14:textId="06FDA488" w:rsidR="003E72A0" w:rsidRPr="00861102" w:rsidRDefault="003E72A0" w:rsidP="003E72A0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</w:rPr>
            </w:pPr>
          </w:p>
        </w:tc>
        <w:tc>
          <w:tcPr>
            <w:tcW w:w="2162" w:type="dxa"/>
          </w:tcPr>
          <w:p w14:paraId="2D075384" w14:textId="7EF40D6D" w:rsidR="00116A74" w:rsidRDefault="00116A74" w:rsidP="00116A7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  <w:p w14:paraId="1643B00D" w14:textId="1EC8B817" w:rsidR="00C54453" w:rsidRPr="00861102" w:rsidRDefault="00116A74" w:rsidP="00116A74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Style w:val="eop"/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>
              <w:rPr>
                <w:rStyle w:val="eop"/>
                <w:rFonts w:ascii="Arial" w:eastAsia="Arial" w:hAnsi="Arial"/>
                <w:sz w:val="16"/>
                <w:szCs w:val="16"/>
                <w:lang w:val="en-US"/>
              </w:rPr>
              <w:t>ount in everyday contexts</w:t>
            </w:r>
            <w:r w:rsidR="00AD16AF">
              <w:rPr>
                <w:rStyle w:val="eop"/>
                <w:rFonts w:ascii="Arial" w:eastAsia="Arial" w:hAnsi="Arial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2166" w:type="dxa"/>
          </w:tcPr>
          <w:p w14:paraId="434F5F9A" w14:textId="77777777" w:rsidR="00EB3D12" w:rsidRDefault="00AD16AF" w:rsidP="00EB3D1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>Can climb</w:t>
            </w:r>
            <w:r w:rsidR="00EB3D12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 xml:space="preserve"> and squeeze in to different spaces. </w:t>
            </w:r>
          </w:p>
          <w:p w14:paraId="498A4BA4" w14:textId="77777777" w:rsidR="00EB3D12" w:rsidRDefault="00EB3D12" w:rsidP="00EB3D1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 xml:space="preserve">Can build with a range of resources. </w:t>
            </w:r>
          </w:p>
          <w:p w14:paraId="5511C166" w14:textId="77777777" w:rsidR="00EB3D12" w:rsidRDefault="00EB3D12" w:rsidP="00EB3D1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14:paraId="3DC590F4" w14:textId="21EC102F" w:rsidR="00C54453" w:rsidRPr="00AD16AF" w:rsidRDefault="00EB3D12" w:rsidP="00EB3D1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 xml:space="preserve">Can complete inset puzzles.  </w:t>
            </w:r>
            <w:r w:rsidR="00AD16AF"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172" w:type="dxa"/>
          </w:tcPr>
          <w:p w14:paraId="0779726D" w14:textId="77777777" w:rsidR="00500EC7" w:rsidRDefault="005425F3" w:rsidP="00500E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Arial" w:hAnsi="Arial"/>
                <w:sz w:val="16"/>
                <w:szCs w:val="16"/>
              </w:rPr>
            </w:pPr>
            <w:r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>C</w:t>
            </w:r>
            <w:r>
              <w:rPr>
                <w:rStyle w:val="normaltextrun"/>
                <w:rFonts w:ascii="Arial" w:eastAsia="Arial" w:hAnsi="Arial"/>
                <w:sz w:val="16"/>
                <w:szCs w:val="16"/>
              </w:rPr>
              <w:t xml:space="preserve">ompare </w:t>
            </w:r>
            <w:r w:rsidR="00CD799B">
              <w:rPr>
                <w:rStyle w:val="normaltextrun"/>
                <w:rFonts w:ascii="Arial" w:eastAsia="Arial" w:hAnsi="Arial"/>
                <w:sz w:val="16"/>
                <w:szCs w:val="16"/>
              </w:rPr>
              <w:t>sizes, weights, etc using gesture and language</w:t>
            </w:r>
            <w:r w:rsidR="00500EC7">
              <w:rPr>
                <w:rStyle w:val="normaltextrun"/>
                <w:rFonts w:ascii="Arial" w:eastAsia="Arial" w:hAnsi="Arial"/>
                <w:sz w:val="16"/>
                <w:szCs w:val="16"/>
              </w:rPr>
              <w:t>- bigger, little, smaller, high, low, tall, heavy, light.</w:t>
            </w:r>
          </w:p>
          <w:p w14:paraId="574BAA88" w14:textId="77777777" w:rsidR="00500EC7" w:rsidRDefault="00500EC7" w:rsidP="00500E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Arial" w:hAnsi="Arial"/>
                <w:sz w:val="16"/>
                <w:szCs w:val="16"/>
              </w:rPr>
            </w:pPr>
          </w:p>
          <w:p w14:paraId="34D844AA" w14:textId="20A59E54" w:rsidR="00500EC7" w:rsidRPr="00500EC7" w:rsidRDefault="00500EC7" w:rsidP="00500E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Style w:val="normaltextrun"/>
                <w:rFonts w:ascii="Arial" w:eastAsia="Arial" w:hAnsi="Arial"/>
                <w:sz w:val="16"/>
                <w:szCs w:val="16"/>
              </w:rPr>
              <w:t xml:space="preserve">Can notice patterns and arrange things in patters.  </w:t>
            </w:r>
          </w:p>
          <w:p w14:paraId="5F56BD40" w14:textId="3D26230E" w:rsidR="00C54453" w:rsidRPr="00861102" w:rsidRDefault="00C54453" w:rsidP="005425F3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54453" w:rsidRPr="00197B06" w14:paraId="213E2E19" w14:textId="77777777" w:rsidTr="4F4FC1A3">
        <w:trPr>
          <w:trHeight w:val="2298"/>
        </w:trPr>
        <w:tc>
          <w:tcPr>
            <w:tcW w:w="2096" w:type="dxa"/>
            <w:vMerge/>
            <w:shd w:val="clear" w:color="auto" w:fill="D9D9D9" w:themeFill="background1" w:themeFillShade="D9"/>
            <w:vAlign w:val="center"/>
          </w:tcPr>
          <w:p w14:paraId="3E553AB8" w14:textId="77777777" w:rsidR="00C54453" w:rsidRPr="00861102" w:rsidRDefault="00C54453" w:rsidP="002C312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14:paraId="7AE08256" w14:textId="77777777" w:rsidR="00C54453" w:rsidRDefault="00C54453" w:rsidP="00C544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>Number Rhyme Focus: 2 little dicky birds (up to 2)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  <w:p w14:paraId="11F52610" w14:textId="77777777" w:rsidR="00C54453" w:rsidRDefault="00C54453" w:rsidP="00C544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04C2015E" w14:textId="77777777" w:rsidR="00C54453" w:rsidRDefault="00C54453" w:rsidP="00C544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21BB268D" w14:textId="77777777" w:rsidR="00C54453" w:rsidRDefault="00C54453" w:rsidP="00C544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>Counting principle: Knowing numbers up to 3 in order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23C2B9EE" w14:textId="77777777" w:rsidR="00C54453" w:rsidRDefault="00C54453" w:rsidP="00C544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 xml:space="preserve">Cardinal principle: the number name assigned in a group is the total number of objects. 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0063969D" w14:textId="77777777" w:rsidR="00C54453" w:rsidRDefault="00C54453" w:rsidP="00C544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0795AC87" w14:textId="77777777" w:rsidR="00C54453" w:rsidRDefault="00C54453" w:rsidP="00C544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>Extend ABAB pattern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66BA6AAD" w14:textId="77777777" w:rsidR="00C54453" w:rsidRDefault="00C54453" w:rsidP="002C31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13" w:type="dxa"/>
          </w:tcPr>
          <w:p w14:paraId="0EE4C6FF" w14:textId="77777777" w:rsidR="002D0E39" w:rsidRDefault="002D0E39" w:rsidP="002D0E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>Number Rhyme Focus: The goats came marching (up to 3)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  <w:p w14:paraId="79B2CBF9" w14:textId="77777777" w:rsidR="002D0E39" w:rsidRDefault="002D0E39" w:rsidP="002D0E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5B47F728" w14:textId="77777777" w:rsidR="002D0E39" w:rsidRDefault="002D0E39" w:rsidP="002D0E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>Counting principle: Subitising numbers to 3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72E1A25A" w14:textId="77777777" w:rsidR="002D0E39" w:rsidRDefault="002D0E39" w:rsidP="002D0E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551E5B51" w14:textId="77777777" w:rsidR="002D0E39" w:rsidRPr="00E0424C" w:rsidRDefault="002D0E39" w:rsidP="002D0E3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</w:rPr>
              <w:t>Talk about and explore 2D shapes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/>
              </w:rPr>
              <w:t> </w:t>
            </w:r>
          </w:p>
          <w:p w14:paraId="08A21FC0" w14:textId="77777777" w:rsidR="002D0E39" w:rsidRPr="00E0424C" w:rsidRDefault="002D0E39" w:rsidP="002D0E39">
            <w:pPr>
              <w:jc w:val="center"/>
              <w:rPr>
                <w:rStyle w:val="eop"/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14:paraId="189B53C7" w14:textId="4EA8BCC0" w:rsidR="00C54453" w:rsidRPr="6E7579AB" w:rsidRDefault="002D0E39" w:rsidP="002D0E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/>
              </w:rPr>
              <w:t>Master the Curriculum: Matching and Sorting</w:t>
            </w:r>
          </w:p>
        </w:tc>
        <w:tc>
          <w:tcPr>
            <w:tcW w:w="2196" w:type="dxa"/>
          </w:tcPr>
          <w:p w14:paraId="12900F8A" w14:textId="77777777" w:rsidR="002D0E39" w:rsidRDefault="002D0E39" w:rsidP="002D0E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>Number Rhyme Focus: 5 big hippos balancing</w:t>
            </w:r>
          </w:p>
          <w:p w14:paraId="3BB0DA3B" w14:textId="77777777" w:rsidR="002D0E39" w:rsidRDefault="002D0E39" w:rsidP="002D0E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 xml:space="preserve">Rhyme 2:5 little ducks (back from 5) 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0AB0CCA6" w14:textId="77777777" w:rsidR="002D0E39" w:rsidRDefault="002D0E39" w:rsidP="002D0E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3BA7AD29" w14:textId="77777777" w:rsidR="002D0E39" w:rsidRDefault="002D0E39" w:rsidP="002D0E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>Counting principle: Say one item for counting in order up to 5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2AAAC1DB" w14:textId="77777777" w:rsidR="002D0E39" w:rsidRDefault="002D0E39" w:rsidP="002D0E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 xml:space="preserve">Cardinal principle: 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73DBBEBB" w14:textId="77777777" w:rsidR="002D0E39" w:rsidRDefault="002D0E39" w:rsidP="002D0E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>The abstraction principle: Children understanding that anything can be counted including things that cannot be touched (sounds and movement)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5030F369" w14:textId="77777777" w:rsidR="002D0E39" w:rsidRDefault="002D0E39" w:rsidP="002D0E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00F6D725" w14:textId="77777777" w:rsidR="002D0E39" w:rsidRDefault="002D0E39" w:rsidP="002D0E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>Make comparisons between objects relating to size and length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18A84B4F" w14:textId="77777777" w:rsidR="002D0E39" w:rsidRDefault="002D0E39" w:rsidP="002D0E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0B5DD744" w14:textId="77777777" w:rsidR="002D0E39" w:rsidRDefault="002D0E39" w:rsidP="002D0E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>Create ABAB patterns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2A180836" w14:textId="77777777" w:rsidR="002D0E39" w:rsidRDefault="002D0E39" w:rsidP="002D0E39">
            <w:pPr>
              <w:pStyle w:val="paragraph"/>
              <w:spacing w:before="0" w:beforeAutospacing="0" w:after="0" w:afterAutospacing="0"/>
              <w:jc w:val="center"/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</w:pPr>
          </w:p>
          <w:p w14:paraId="76FFB9CC" w14:textId="77777777" w:rsidR="002D0E39" w:rsidRDefault="002D0E39" w:rsidP="002D0E39">
            <w:pPr>
              <w:pStyle w:val="paragraph"/>
              <w:spacing w:before="0" w:beforeAutospacing="0" w:after="0" w:afterAutospacing="0"/>
              <w:jc w:val="center"/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</w:pP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Master the Curriculum: It’s Me 1, 2, 3</w:t>
            </w:r>
          </w:p>
          <w:p w14:paraId="19E9C679" w14:textId="4B87B5D1" w:rsidR="00C54453" w:rsidRPr="6E7579AB" w:rsidRDefault="002D0E39" w:rsidP="002D0E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2" w:type="dxa"/>
          </w:tcPr>
          <w:p w14:paraId="769E8DA7" w14:textId="77777777" w:rsidR="001E6BBF" w:rsidRDefault="001E6BBF" w:rsidP="001E6B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>Number Rhyme Focus: 5 speckled frogs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  <w:p w14:paraId="3BAD2B7E" w14:textId="77777777" w:rsidR="001E6BBF" w:rsidRDefault="001E6BBF" w:rsidP="001E6B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>Rhyme 2: 5 current buns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7D6A42EF" w14:textId="77777777" w:rsidR="001E6BBF" w:rsidRDefault="001E6BBF" w:rsidP="001E6B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 xml:space="preserve">Rhyme 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7096B392" w14:textId="77777777" w:rsidR="001E6BBF" w:rsidRDefault="001E6BBF" w:rsidP="001E6B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6073E5D8" w14:textId="77777777" w:rsidR="001E6BBF" w:rsidRDefault="001E6BBF" w:rsidP="001E6B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 xml:space="preserve">Counting principle: 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59456868" w14:textId="77777777" w:rsidR="001E6BBF" w:rsidRDefault="001E6BBF" w:rsidP="001E6B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 xml:space="preserve">Cardinal principle: 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56C34EEC" w14:textId="77777777" w:rsidR="001E6BBF" w:rsidRDefault="001E6BBF" w:rsidP="001E6B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1DB79837" w14:textId="77777777" w:rsidR="001E6BBF" w:rsidRDefault="001E6BBF" w:rsidP="001E6B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>Discuss and explore 3D shapes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27573FB6" w14:textId="77777777" w:rsidR="001E6BBF" w:rsidRDefault="001E6BBF" w:rsidP="001E6B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5933F8C4" w14:textId="77777777" w:rsidR="001E6BBF" w:rsidRPr="00E0424C" w:rsidRDefault="001E6BBF" w:rsidP="001E6BB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</w:rPr>
              <w:t>Discuss routes and locations using words like ‘in =front of’ and ‘behind’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/>
              </w:rPr>
              <w:t> </w:t>
            </w:r>
          </w:p>
          <w:p w14:paraId="39DB5444" w14:textId="77777777" w:rsidR="001E6BBF" w:rsidRPr="00E0424C" w:rsidRDefault="001E6BBF" w:rsidP="001E6BBF">
            <w:pPr>
              <w:jc w:val="center"/>
              <w:rPr>
                <w:rStyle w:val="eop"/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14:paraId="386FC6E1" w14:textId="2E3C7F1C" w:rsidR="00C54453" w:rsidRPr="6E7579AB" w:rsidRDefault="001E6BBF" w:rsidP="001E6B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/>
              </w:rPr>
              <w:t>Master the Curriculum: Alive in 5</w:t>
            </w:r>
          </w:p>
        </w:tc>
        <w:tc>
          <w:tcPr>
            <w:tcW w:w="2166" w:type="dxa"/>
          </w:tcPr>
          <w:p w14:paraId="161AB305" w14:textId="77777777" w:rsidR="00AD16AF" w:rsidRDefault="00AD16AF" w:rsidP="00AD16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>Number Rhyme Focus: One potato (counting up to 7)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  <w:p w14:paraId="1952853C" w14:textId="77777777" w:rsidR="00AD16AF" w:rsidRDefault="00AD16AF" w:rsidP="00AD16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>Rhyme 2: 5 little monkeys (counting back from 5)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0DCE0E0A" w14:textId="77777777" w:rsidR="00AD16AF" w:rsidRDefault="00AD16AF" w:rsidP="00AD16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34FD54CC" w14:textId="77777777" w:rsidR="00AD16AF" w:rsidRDefault="00AD16AF" w:rsidP="00AD16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>Counting principle: Knowing numbers up to 10 in order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75AAF4AA" w14:textId="77777777" w:rsidR="00AD16AF" w:rsidRDefault="00AD16AF" w:rsidP="00AD16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 xml:space="preserve">The order irrelevance principle: children understanding that the order we count a group of objects is irrelevant. 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3A7926CD" w14:textId="77777777" w:rsidR="00AD16AF" w:rsidRDefault="00AD16AF" w:rsidP="00AD16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54D268DA" w14:textId="77777777" w:rsidR="00AD16AF" w:rsidRDefault="00AD16AF" w:rsidP="00AD16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>Link numerals and amounts. For example, showing the right number of objects to math the numeral up to 5.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270D5FFE" w14:textId="77777777" w:rsidR="00AD16AF" w:rsidRDefault="00AD16AF" w:rsidP="00AD16AF">
            <w:pPr>
              <w:pStyle w:val="paragraph"/>
              <w:spacing w:before="0" w:beforeAutospacing="0" w:after="0" w:afterAutospacing="0"/>
              <w:jc w:val="center"/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</w:pPr>
          </w:p>
          <w:p w14:paraId="47286339" w14:textId="77777777" w:rsidR="00AD16AF" w:rsidRDefault="00AD16AF" w:rsidP="00AD16AF">
            <w:pPr>
              <w:pStyle w:val="paragraph"/>
              <w:spacing w:before="0" w:beforeAutospacing="0" w:after="0" w:afterAutospacing="0"/>
              <w:jc w:val="center"/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</w:pP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Master the Curriculum:</w:t>
            </w:r>
          </w:p>
          <w:p w14:paraId="73735446" w14:textId="77777777" w:rsidR="00AD16AF" w:rsidRDefault="00AD16AF" w:rsidP="00AD16AF">
            <w:pPr>
              <w:pStyle w:val="paragraph"/>
              <w:spacing w:before="0" w:beforeAutospacing="0" w:after="0" w:afterAutospacing="0"/>
              <w:jc w:val="center"/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</w:pP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Building 6,7,8</w:t>
            </w:r>
          </w:p>
          <w:p w14:paraId="332D850C" w14:textId="2A750814" w:rsidR="00C54453" w:rsidRPr="6E7579AB" w:rsidRDefault="00AD16AF" w:rsidP="00AD16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172" w:type="dxa"/>
          </w:tcPr>
          <w:p w14:paraId="4DDA74D9" w14:textId="77777777" w:rsidR="00D57D08" w:rsidRDefault="00D57D08" w:rsidP="00D57D0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>Number Rhyme Focus: 1,2,3,4,5 once I caught a fish alive (counting to 10)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eastAsia="en-US"/>
              </w:rPr>
              <w:t> </w:t>
            </w:r>
          </w:p>
          <w:p w14:paraId="50C17483" w14:textId="77777777" w:rsidR="00D57D08" w:rsidRDefault="00D57D08" w:rsidP="00D57D0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>Rhyme 2: 1 little, 2 little... (counting to 10)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289FA19B" w14:textId="77777777" w:rsidR="00D57D08" w:rsidRDefault="00D57D08" w:rsidP="00D57D0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0F076CE3" w14:textId="77777777" w:rsidR="00D57D08" w:rsidRDefault="00D57D08" w:rsidP="00D57D0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>Counting principle: Knowing numbers up to 10 in order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2AE8EF12" w14:textId="77777777" w:rsidR="00D57D08" w:rsidRDefault="00D57D08" w:rsidP="00D57D0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45285EA1" w14:textId="77777777" w:rsidR="00D57D08" w:rsidRDefault="00D57D08" w:rsidP="00D57D0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>Solve real world mathematical problems with numbers to to 5.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38C31F34" w14:textId="77777777" w:rsidR="00D57D08" w:rsidRDefault="00D57D08" w:rsidP="00D57D0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  <w:t>Comparing quantities with language more than and fewer.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3090EA21" w14:textId="77777777" w:rsidR="00D57D08" w:rsidRDefault="00D57D08" w:rsidP="00D57D0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en-US" w:eastAsia="en-US"/>
              </w:rPr>
            </w:pP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 w:eastAsia="en-US"/>
              </w:rPr>
              <w:t> </w:t>
            </w:r>
          </w:p>
          <w:p w14:paraId="4272BE78" w14:textId="77777777" w:rsidR="00D57D08" w:rsidRPr="00E0424C" w:rsidRDefault="00D57D08" w:rsidP="00D57D0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Style w:val="normaltextrun"/>
                <w:rFonts w:ascii="Arial" w:eastAsia="Arial" w:hAnsi="Arial" w:cs="Arial"/>
                <w:sz w:val="16"/>
                <w:szCs w:val="16"/>
              </w:rPr>
              <w:t>Making comparison between weight and capacity. (heavier/lighter/full/empty)</w:t>
            </w: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/>
              </w:rPr>
              <w:t> </w:t>
            </w:r>
          </w:p>
          <w:p w14:paraId="4701CA33" w14:textId="77777777" w:rsidR="00D57D08" w:rsidRPr="00E0424C" w:rsidRDefault="00D57D08" w:rsidP="00D57D08">
            <w:pPr>
              <w:jc w:val="center"/>
              <w:rPr>
                <w:rStyle w:val="eop"/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14:paraId="7455F8FE" w14:textId="2AB6E0BE" w:rsidR="00C54453" w:rsidRPr="6E7579AB" w:rsidRDefault="00D57D08" w:rsidP="00D57D0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6E7579AB">
              <w:rPr>
                <w:rStyle w:val="eop"/>
                <w:rFonts w:ascii="Arial" w:eastAsia="Arial" w:hAnsi="Arial" w:cs="Arial"/>
                <w:sz w:val="16"/>
                <w:szCs w:val="16"/>
                <w:lang w:val="en-US"/>
              </w:rPr>
              <w:t>Master the Curriculum: Building 9 and 10</w:t>
            </w:r>
          </w:p>
        </w:tc>
      </w:tr>
      <w:tr w:rsidR="004330EE" w:rsidRPr="00197B06" w14:paraId="2B7DF853" w14:textId="77777777" w:rsidTr="4F4FC1A3">
        <w:trPr>
          <w:trHeight w:val="684"/>
        </w:trPr>
        <w:tc>
          <w:tcPr>
            <w:tcW w:w="2096" w:type="dxa"/>
            <w:shd w:val="clear" w:color="auto" w:fill="D9D9D9" w:themeFill="background1" w:themeFillShade="D9"/>
            <w:vAlign w:val="center"/>
          </w:tcPr>
          <w:p w14:paraId="318C1467" w14:textId="77777777" w:rsidR="004330EE" w:rsidRPr="00861102" w:rsidRDefault="004330EE" w:rsidP="004330EE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61102">
              <w:rPr>
                <w:rFonts w:ascii="Century Gothic" w:hAnsi="Century Gothic" w:cs="Arial"/>
                <w:b/>
                <w:sz w:val="24"/>
                <w:szCs w:val="24"/>
              </w:rPr>
              <w:t>Reception</w:t>
            </w:r>
          </w:p>
        </w:tc>
        <w:tc>
          <w:tcPr>
            <w:tcW w:w="2195" w:type="dxa"/>
            <w:vAlign w:val="center"/>
          </w:tcPr>
          <w:p w14:paraId="375A0955" w14:textId="77777777" w:rsidR="004330EE" w:rsidRDefault="004330EE" w:rsidP="004330E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Baseline.</w:t>
            </w:r>
          </w:p>
          <w:p w14:paraId="1424DDE5" w14:textId="77777777" w:rsidR="004330EE" w:rsidRDefault="004330EE" w:rsidP="004330E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color w:val="000000" w:themeColor="text1"/>
                <w:sz w:val="20"/>
                <w:szCs w:val="20"/>
                <w:u w:val="single"/>
              </w:rPr>
              <w:t>Number (N)</w:t>
            </w:r>
            <w:r w:rsidRPr="6E7579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 Match and sort, compare amounts.</w:t>
            </w:r>
          </w:p>
          <w:p w14:paraId="65614FC3" w14:textId="77777777" w:rsidR="004330EE" w:rsidRDefault="004330EE" w:rsidP="004330E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color w:val="000000" w:themeColor="text1"/>
                <w:sz w:val="20"/>
                <w:szCs w:val="20"/>
                <w:u w:val="single"/>
              </w:rPr>
              <w:t>Measure, shape and spatial thinking (MSST)</w:t>
            </w:r>
            <w:r w:rsidRPr="6E7579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: compare size, mass and </w:t>
            </w:r>
            <w:r w:rsidRPr="6E7579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capacity. Exploring pattern</w:t>
            </w:r>
          </w:p>
          <w:p w14:paraId="613DE72C" w14:textId="77777777" w:rsidR="004330EE" w:rsidRDefault="004330EE" w:rsidP="004330E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5F78F81" w14:textId="77777777" w:rsidR="004330EE" w:rsidRPr="00861102" w:rsidRDefault="004330EE" w:rsidP="004330E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14:paraId="1EDA5C14" w14:textId="77777777" w:rsidR="004330EE" w:rsidRDefault="004330EE" w:rsidP="004330E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color w:val="000000" w:themeColor="text1"/>
                <w:sz w:val="20"/>
                <w:szCs w:val="20"/>
                <w:u w:val="single"/>
              </w:rPr>
              <w:lastRenderedPageBreak/>
              <w:t>N:</w:t>
            </w:r>
            <w:r w:rsidRPr="6E7579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Numbers 1,2,3</w:t>
            </w:r>
          </w:p>
          <w:p w14:paraId="3A0B1D9E" w14:textId="77777777" w:rsidR="004330EE" w:rsidRDefault="004330EE" w:rsidP="004330E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Representing, comparing and composition</w:t>
            </w:r>
          </w:p>
          <w:p w14:paraId="577C12A2" w14:textId="77777777" w:rsidR="004330EE" w:rsidRDefault="004330EE" w:rsidP="004330E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Representing numbers to 5. One more or less</w:t>
            </w:r>
          </w:p>
          <w:p w14:paraId="4DE3C1B1" w14:textId="77777777" w:rsidR="004330EE" w:rsidRDefault="004330EE" w:rsidP="004330E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color w:val="000000" w:themeColor="text1"/>
                <w:sz w:val="20"/>
                <w:szCs w:val="20"/>
                <w:u w:val="single"/>
              </w:rPr>
              <w:lastRenderedPageBreak/>
              <w:t>MSST</w:t>
            </w:r>
            <w:r w:rsidRPr="6E7579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 Circles and triangles. Positional language. Shapes with 4 sides. Time.</w:t>
            </w:r>
          </w:p>
          <w:p w14:paraId="65492AC4" w14:textId="77777777" w:rsidR="004330EE" w:rsidRPr="00861102" w:rsidRDefault="004330EE" w:rsidP="004330E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358A9245" w14:textId="77777777" w:rsidR="004330EE" w:rsidRDefault="004330EE" w:rsidP="004330E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 xml:space="preserve">Introducing zero. </w:t>
            </w:r>
          </w:p>
          <w:p w14:paraId="201A3B48" w14:textId="77777777" w:rsidR="004330EE" w:rsidRDefault="004330EE" w:rsidP="004330E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Number bonds to 5. </w:t>
            </w:r>
          </w:p>
          <w:p w14:paraId="2961074F" w14:textId="77777777" w:rsidR="004330EE" w:rsidRDefault="004330EE" w:rsidP="004330E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Counting to 10.</w:t>
            </w:r>
          </w:p>
          <w:p w14:paraId="0A62267D" w14:textId="77777777" w:rsidR="004330EE" w:rsidRDefault="004330EE" w:rsidP="004330E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Comparing groups to 10.</w:t>
            </w:r>
          </w:p>
          <w:p w14:paraId="42FA986A" w14:textId="77777777" w:rsidR="004330EE" w:rsidRPr="00861102" w:rsidRDefault="004330EE" w:rsidP="004330E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14:paraId="726B3324" w14:textId="77777777" w:rsidR="004330EE" w:rsidRDefault="004330EE" w:rsidP="004330E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Comparing two groups to find the whole. Number bonds to 10- ten frame and part, part, whole model. Spatial awareness. 3D and 2D shapes.</w:t>
            </w:r>
          </w:p>
          <w:p w14:paraId="22B5F3F9" w14:textId="77777777" w:rsidR="004330EE" w:rsidRPr="00861102" w:rsidRDefault="004330EE" w:rsidP="004330E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14:paraId="1595F2F4" w14:textId="77777777" w:rsidR="004330EE" w:rsidRDefault="004330EE" w:rsidP="004330E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 xml:space="preserve">Making patterns, simple and complex. </w:t>
            </w:r>
          </w:p>
          <w:p w14:paraId="34962C52" w14:textId="77777777" w:rsidR="004330EE" w:rsidRDefault="004330EE" w:rsidP="004330E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Adding more and taking away. Counting to 20.</w:t>
            </w:r>
          </w:p>
          <w:p w14:paraId="395D6CA7" w14:textId="77777777" w:rsidR="004330EE" w:rsidRPr="00861102" w:rsidRDefault="004330EE" w:rsidP="004330E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14:paraId="002F09AE" w14:textId="77777777" w:rsidR="004330EE" w:rsidRDefault="004330EE" w:rsidP="004330E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Doubling, halving and sharing.</w:t>
            </w:r>
          </w:p>
          <w:p w14:paraId="2792FB0E" w14:textId="77777777" w:rsidR="004330EE" w:rsidRDefault="004330EE" w:rsidP="004330E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Odds and evens.</w:t>
            </w:r>
          </w:p>
          <w:p w14:paraId="4CB60D52" w14:textId="77777777" w:rsidR="004330EE" w:rsidRDefault="004330EE" w:rsidP="004330E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Length, height and distance.</w:t>
            </w:r>
          </w:p>
          <w:p w14:paraId="7F29E4B8" w14:textId="77777777" w:rsidR="004330EE" w:rsidRDefault="004330EE" w:rsidP="004330EE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Weight and capacity.</w:t>
            </w:r>
          </w:p>
          <w:p w14:paraId="501E0A4C" w14:textId="77777777" w:rsidR="004330EE" w:rsidRPr="00861102" w:rsidRDefault="004330EE" w:rsidP="004330E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92B61" w:rsidRPr="00197B06" w14:paraId="643CD62B" w14:textId="77777777" w:rsidTr="00A540A2">
        <w:trPr>
          <w:trHeight w:val="634"/>
        </w:trPr>
        <w:tc>
          <w:tcPr>
            <w:tcW w:w="2096" w:type="dxa"/>
            <w:shd w:val="clear" w:color="auto" w:fill="D9D9D9" w:themeFill="background1" w:themeFillShade="D9"/>
            <w:vAlign w:val="center"/>
          </w:tcPr>
          <w:p w14:paraId="2902E335" w14:textId="50144AB0" w:rsidR="00392B61" w:rsidRPr="00197B06" w:rsidRDefault="00392B61" w:rsidP="00392B6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97B06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Year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195" w:type="dxa"/>
          </w:tcPr>
          <w:p w14:paraId="56995006" w14:textId="77777777" w:rsidR="00392B61" w:rsidRPr="00F10269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 xml:space="preserve">Place Value – within 10 </w:t>
            </w:r>
          </w:p>
          <w:p w14:paraId="529FE586" w14:textId="77777777" w:rsidR="00392B61" w:rsidRPr="00F10269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>(5 weeks)</w:t>
            </w:r>
          </w:p>
          <w:p w14:paraId="5B351C5F" w14:textId="77777777" w:rsidR="00392B61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F8E486C" w14:textId="77777777" w:rsidR="00392B61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07D1DE5" w14:textId="77777777" w:rsidR="00392B61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AF098AE" w14:textId="77777777" w:rsidR="00392B61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1E37C9" w14:textId="77777777" w:rsidR="00392B61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4ED511" w14:textId="77777777" w:rsidR="00392B61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850A5BF" w14:textId="77777777" w:rsidR="00392B61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F36F8B" w14:textId="77777777" w:rsidR="00392B61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>MNS</w:t>
            </w:r>
          </w:p>
          <w:p w14:paraId="2E0B1B90" w14:textId="77777777" w:rsidR="00392B61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>Stage 2 book 1 and 2</w:t>
            </w:r>
          </w:p>
          <w:p w14:paraId="7B2D24B9" w14:textId="77777777" w:rsidR="00392B61" w:rsidRPr="00F10269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D3270B" w14:textId="5C17AD52" w:rsidR="00392B61" w:rsidRPr="00197B06" w:rsidRDefault="00392B61" w:rsidP="00392B6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213" w:type="dxa"/>
          </w:tcPr>
          <w:p w14:paraId="0DE6BD01" w14:textId="77777777" w:rsidR="00392B61" w:rsidRPr="00F10269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 xml:space="preserve">Addition and Subtraction- within 10 </w:t>
            </w:r>
          </w:p>
          <w:p w14:paraId="67ED8323" w14:textId="77777777" w:rsidR="00392B61" w:rsidRPr="00F10269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>(5 weeks)</w:t>
            </w:r>
          </w:p>
          <w:p w14:paraId="1DCCC343" w14:textId="77777777" w:rsidR="00392B61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>Stage 2 Book 2,3,4,5</w:t>
            </w:r>
          </w:p>
          <w:p w14:paraId="536BAA3F" w14:textId="77777777" w:rsidR="00392B61" w:rsidRPr="00F10269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46F029C" w14:textId="77777777" w:rsidR="00392B61" w:rsidRPr="00F10269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 xml:space="preserve">Geometry- Shape </w:t>
            </w:r>
          </w:p>
          <w:p w14:paraId="11C3FEB4" w14:textId="77777777" w:rsidR="00392B61" w:rsidRPr="00F10269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 xml:space="preserve">(2 week) </w:t>
            </w:r>
          </w:p>
          <w:p w14:paraId="270F05AD" w14:textId="77777777" w:rsidR="00392B61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6597FDD" w14:textId="77777777" w:rsidR="00392B61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>MNS</w:t>
            </w:r>
          </w:p>
          <w:p w14:paraId="328AF5BC" w14:textId="77777777" w:rsidR="00392B61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>Stage 2 Book 6 and 7</w:t>
            </w:r>
          </w:p>
          <w:p w14:paraId="18020CD5" w14:textId="77777777" w:rsidR="00392B61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B3118F" w14:textId="77777777" w:rsidR="00392B61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DB56E0B" w14:textId="77777777" w:rsidR="00392B61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CF849EB" w14:textId="00EC9B64" w:rsidR="00392B61" w:rsidRPr="00197B06" w:rsidRDefault="00392B61" w:rsidP="00392B61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96" w:type="dxa"/>
          </w:tcPr>
          <w:p w14:paraId="644B86B1" w14:textId="77777777" w:rsidR="00392B61" w:rsidRPr="00F10269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 xml:space="preserve">Place Value- within 20 </w:t>
            </w:r>
          </w:p>
          <w:p w14:paraId="407B2751" w14:textId="77777777" w:rsidR="00392B61" w:rsidRPr="00F10269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 xml:space="preserve">(2 weeks) </w:t>
            </w:r>
          </w:p>
          <w:p w14:paraId="4FA0214C" w14:textId="77777777" w:rsidR="00392B61" w:rsidRPr="00F10269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2A3667" w14:textId="77777777" w:rsidR="00392B61" w:rsidRPr="00F10269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 xml:space="preserve">Addition and Subtraction- within 20 </w:t>
            </w:r>
          </w:p>
          <w:p w14:paraId="6775E66E" w14:textId="77777777" w:rsidR="00392B61" w:rsidRPr="00F10269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 xml:space="preserve">(3 weeks) </w:t>
            </w:r>
          </w:p>
          <w:p w14:paraId="31160212" w14:textId="77777777" w:rsidR="00392B61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5A4CE6" w14:textId="77777777" w:rsidR="00392B61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744DDAA" w14:textId="77777777" w:rsidR="00392B61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>MNS</w:t>
            </w:r>
          </w:p>
          <w:p w14:paraId="77F86885" w14:textId="77777777" w:rsidR="00392B61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 xml:space="preserve">Stage 3 Books 1-3. </w:t>
            </w:r>
          </w:p>
          <w:p w14:paraId="0FCEA523" w14:textId="77777777" w:rsidR="00392B61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A1FC12" w14:textId="77777777" w:rsidR="00392B61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4FF58A" w14:textId="77777777" w:rsidR="00392B61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08B6F0C" w14:textId="77777777" w:rsidR="00392B61" w:rsidRPr="00F10269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387D1C" w14:textId="402FF6E0" w:rsidR="00392B61" w:rsidRPr="00197B06" w:rsidRDefault="00392B61" w:rsidP="00392B6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</w:tcPr>
          <w:p w14:paraId="0B1ECF36" w14:textId="77777777" w:rsidR="00392B61" w:rsidRPr="00F10269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 xml:space="preserve">Place Value- within 50 </w:t>
            </w:r>
          </w:p>
          <w:p w14:paraId="38000A4F" w14:textId="77777777" w:rsidR="00392B61" w:rsidRPr="00F10269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>(1 weeks)</w:t>
            </w:r>
          </w:p>
          <w:p w14:paraId="74983B4F" w14:textId="77777777" w:rsidR="00392B61" w:rsidRPr="00F10269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>Length and Height</w:t>
            </w:r>
          </w:p>
          <w:p w14:paraId="0F2831E6" w14:textId="77777777" w:rsidR="00392B61" w:rsidRPr="00F10269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>(2 weeks)</w:t>
            </w:r>
          </w:p>
          <w:p w14:paraId="140F031F" w14:textId="77777777" w:rsidR="00392B61" w:rsidRPr="00E0424C" w:rsidRDefault="00392B61" w:rsidP="00392B6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 xml:space="preserve">Mass and Volume (2 weeks) </w:t>
            </w:r>
          </w:p>
          <w:p w14:paraId="1EF78971" w14:textId="77777777" w:rsidR="00392B61" w:rsidRPr="00E0424C" w:rsidRDefault="00392B61" w:rsidP="00392B6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606AFA" w14:textId="77777777" w:rsidR="00392B61" w:rsidRPr="00E0424C" w:rsidRDefault="00392B61" w:rsidP="00392B6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F4B1C5" w14:textId="77777777" w:rsidR="00392B61" w:rsidRPr="00E0424C" w:rsidRDefault="00392B61" w:rsidP="00392B6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24729D" w14:textId="205487D8" w:rsidR="00392B61" w:rsidRPr="00197B06" w:rsidRDefault="00392B61" w:rsidP="00392B6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>MNS- Stage 3 books 4- 7</w:t>
            </w:r>
          </w:p>
        </w:tc>
        <w:tc>
          <w:tcPr>
            <w:tcW w:w="2166" w:type="dxa"/>
          </w:tcPr>
          <w:p w14:paraId="65EC2290" w14:textId="77777777" w:rsidR="00392B61" w:rsidRPr="00F10269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>Multiplication and division (3 weeks)</w:t>
            </w:r>
          </w:p>
          <w:p w14:paraId="2EF6D7E3" w14:textId="77777777" w:rsidR="00392B61" w:rsidRPr="00F10269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>Fractions (2 weeks)</w:t>
            </w:r>
          </w:p>
          <w:p w14:paraId="4EC4F6AE" w14:textId="77777777" w:rsidR="00392B61" w:rsidRPr="00E0424C" w:rsidRDefault="00392B61" w:rsidP="00392B6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>Geometry Position and direction (1 week)</w:t>
            </w:r>
          </w:p>
          <w:p w14:paraId="75385B88" w14:textId="77777777" w:rsidR="00392B61" w:rsidRPr="00E0424C" w:rsidRDefault="00392B61" w:rsidP="00392B6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1C66F2" w14:textId="77777777" w:rsidR="00392B61" w:rsidRPr="00E0424C" w:rsidRDefault="00392B61" w:rsidP="00392B6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A6132D" w14:textId="77777777" w:rsidR="00392B61" w:rsidRPr="00E0424C" w:rsidRDefault="00392B61" w:rsidP="00392B6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3A8734" w14:textId="77777777" w:rsidR="00392B61" w:rsidRPr="00E0424C" w:rsidRDefault="00392B61" w:rsidP="00392B6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4DC9E6" w14:textId="2861B86C" w:rsidR="00392B61" w:rsidRPr="00197B06" w:rsidRDefault="00392B61" w:rsidP="00392B61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>MNS Stage 3 books 7-9</w:t>
            </w:r>
          </w:p>
        </w:tc>
        <w:tc>
          <w:tcPr>
            <w:tcW w:w="2172" w:type="dxa"/>
          </w:tcPr>
          <w:p w14:paraId="64B19103" w14:textId="77777777" w:rsidR="00392B61" w:rsidRPr="00F10269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 xml:space="preserve">Place Value (within 100) </w:t>
            </w:r>
          </w:p>
          <w:p w14:paraId="0B1519C7" w14:textId="77777777" w:rsidR="00392B61" w:rsidRPr="00F10269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>(2 weeks)</w:t>
            </w:r>
          </w:p>
          <w:p w14:paraId="438A9A2B" w14:textId="77777777" w:rsidR="00392B61" w:rsidRPr="00F10269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 xml:space="preserve">Measure- Money </w:t>
            </w:r>
          </w:p>
          <w:p w14:paraId="37494A46" w14:textId="77777777" w:rsidR="00392B61" w:rsidRPr="00F10269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>(2 week)</w:t>
            </w:r>
          </w:p>
          <w:p w14:paraId="11B3336D" w14:textId="77777777" w:rsidR="00392B61" w:rsidRPr="00F10269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>Time (2 weeks)</w:t>
            </w:r>
          </w:p>
          <w:p w14:paraId="22C8A7D4" w14:textId="77777777" w:rsidR="00392B61" w:rsidRPr="00E0424C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>Consolidation week</w:t>
            </w:r>
          </w:p>
          <w:p w14:paraId="06DB3195" w14:textId="77777777" w:rsidR="00392B61" w:rsidRPr="00E0424C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209D222" w14:textId="77777777" w:rsidR="00392B61" w:rsidRPr="00E0424C" w:rsidRDefault="00392B61" w:rsidP="00392B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E4766BB" w14:textId="6DCF343F" w:rsidR="00392B61" w:rsidRPr="00197B06" w:rsidRDefault="00392B61" w:rsidP="00392B6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0"/>
                <w:szCs w:val="20"/>
              </w:rPr>
              <w:t>MNS Stage 4 Book 1</w:t>
            </w:r>
          </w:p>
        </w:tc>
      </w:tr>
      <w:tr w:rsidR="00FB0B44" w:rsidRPr="00197B06" w14:paraId="66D366B1" w14:textId="77777777" w:rsidTr="4F4FC1A3">
        <w:trPr>
          <w:trHeight w:val="684"/>
        </w:trPr>
        <w:tc>
          <w:tcPr>
            <w:tcW w:w="2096" w:type="dxa"/>
            <w:shd w:val="clear" w:color="auto" w:fill="D9D9D9" w:themeFill="background1" w:themeFillShade="D9"/>
            <w:vAlign w:val="center"/>
          </w:tcPr>
          <w:p w14:paraId="0CF11F58" w14:textId="77777777" w:rsidR="00FB0B44" w:rsidRPr="00197B06" w:rsidRDefault="00FB0B44" w:rsidP="00FB0B44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97B06">
              <w:rPr>
                <w:rFonts w:ascii="Century Gothic" w:hAnsi="Century Gothic" w:cs="Arial"/>
                <w:b/>
                <w:sz w:val="24"/>
                <w:szCs w:val="24"/>
              </w:rPr>
              <w:t>Year 2</w:t>
            </w:r>
          </w:p>
        </w:tc>
        <w:tc>
          <w:tcPr>
            <w:tcW w:w="2195" w:type="dxa"/>
          </w:tcPr>
          <w:p w14:paraId="3CFBD0BF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>Place value (4 weeks)</w:t>
            </w:r>
          </w:p>
          <w:p w14:paraId="2383F7D8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>Addition (2 weeks)</w:t>
            </w:r>
          </w:p>
          <w:p w14:paraId="18C7E5C0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</w:rPr>
            </w:pPr>
          </w:p>
          <w:p w14:paraId="47C5A6C7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</w:rPr>
            </w:pPr>
          </w:p>
          <w:p w14:paraId="049C0AB2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</w:rPr>
            </w:pPr>
          </w:p>
          <w:p w14:paraId="7152FF71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</w:rPr>
            </w:pPr>
          </w:p>
          <w:p w14:paraId="181E7569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</w:rPr>
            </w:pPr>
          </w:p>
          <w:p w14:paraId="638AEB39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</w:rPr>
            </w:pPr>
          </w:p>
          <w:p w14:paraId="636EDEBE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>MNS Stage 5, books 1-5)</w:t>
            </w:r>
          </w:p>
          <w:p w14:paraId="2F641496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</w:rPr>
            </w:pPr>
          </w:p>
          <w:p w14:paraId="544CB000" w14:textId="2D76981C" w:rsidR="00FB0B44" w:rsidRPr="00197B06" w:rsidRDefault="00FB0B44" w:rsidP="00FB0B4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</w:rPr>
              <w:t>Number facts booklets 1 and 2</w:t>
            </w:r>
          </w:p>
        </w:tc>
        <w:tc>
          <w:tcPr>
            <w:tcW w:w="2213" w:type="dxa"/>
          </w:tcPr>
          <w:p w14:paraId="39B626F0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Shape (1 week)</w:t>
            </w:r>
          </w:p>
          <w:p w14:paraId="1C00AAF1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Subtraction (2 weeks)</w:t>
            </w:r>
          </w:p>
          <w:p w14:paraId="60AAACA6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Time (1 week)</w:t>
            </w:r>
          </w:p>
          <w:p w14:paraId="0EAE58FD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Multiplication 3 weeks)</w:t>
            </w:r>
          </w:p>
          <w:p w14:paraId="51989EFA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717B815" w14:textId="77777777" w:rsidR="00FB0B44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FDE09D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MNS Stage 5, book 6/7</w:t>
            </w:r>
          </w:p>
          <w:p w14:paraId="78C90585" w14:textId="0D9E987E" w:rsidR="00FB0B44" w:rsidRPr="00197B06" w:rsidRDefault="00FB0B44" w:rsidP="00FB0B4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Number facts booklets 3 and 4</w:t>
            </w:r>
          </w:p>
        </w:tc>
        <w:tc>
          <w:tcPr>
            <w:tcW w:w="2196" w:type="dxa"/>
          </w:tcPr>
          <w:p w14:paraId="184CC8C2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Money (2 weeks)</w:t>
            </w:r>
          </w:p>
          <w:p w14:paraId="54BE69AE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Division (2 weeks)</w:t>
            </w:r>
          </w:p>
          <w:p w14:paraId="27E922B0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Fractions (1 week)</w:t>
            </w:r>
          </w:p>
          <w:p w14:paraId="35E471AF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EA25D0" w14:textId="77777777" w:rsidR="00FB0B44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B94ADF" w14:textId="77777777" w:rsidR="00FB0B44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7A0A3B" w14:textId="77777777" w:rsidR="00FB0B44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 xml:space="preserve">MNS Stage 6, books 1-6. </w:t>
            </w:r>
          </w:p>
          <w:p w14:paraId="54FD6F62" w14:textId="53E73C45" w:rsidR="00FB0B44" w:rsidRPr="00197B06" w:rsidRDefault="00FB0B44" w:rsidP="00FB0B4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Number facts booklets 5 and 6</w:t>
            </w:r>
          </w:p>
        </w:tc>
        <w:tc>
          <w:tcPr>
            <w:tcW w:w="2162" w:type="dxa"/>
          </w:tcPr>
          <w:p w14:paraId="68FFFDCD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Length and height (2 weeks)</w:t>
            </w:r>
          </w:p>
          <w:p w14:paraId="3FB8A067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Place value (1 week)</w:t>
            </w:r>
          </w:p>
          <w:p w14:paraId="28EE5DB8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Addition (2 weeks)</w:t>
            </w:r>
          </w:p>
          <w:p w14:paraId="5B8E2E90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Time (1 week)</w:t>
            </w:r>
          </w:p>
          <w:p w14:paraId="789D3887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8E9AAA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D03CE7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BD5F42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EDA684" w14:textId="79FC2BD5" w:rsidR="00FB0B44" w:rsidRPr="00197B06" w:rsidRDefault="00FB0B44" w:rsidP="00FB0B4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 xml:space="preserve">Times tables 10 x table </w:t>
            </w:r>
          </w:p>
        </w:tc>
        <w:tc>
          <w:tcPr>
            <w:tcW w:w="2166" w:type="dxa"/>
          </w:tcPr>
          <w:p w14:paraId="5A2A87CF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Subtraction (2 weeks)</w:t>
            </w:r>
          </w:p>
          <w:p w14:paraId="2CA8ECBD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Fractions (1 week)</w:t>
            </w:r>
          </w:p>
          <w:p w14:paraId="678ECEA6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Money (1 week)</w:t>
            </w:r>
          </w:p>
          <w:p w14:paraId="6C9A94C9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Mass, capacity and temperature (2 weeks)</w:t>
            </w:r>
          </w:p>
          <w:p w14:paraId="014AE519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43B026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19DB8A" w14:textId="0CC960E6" w:rsidR="00FB0B44" w:rsidRPr="00197B06" w:rsidRDefault="00FB0B44" w:rsidP="00FB0B4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 xml:space="preserve">Times tables 5x, 2x </w:t>
            </w:r>
          </w:p>
        </w:tc>
        <w:tc>
          <w:tcPr>
            <w:tcW w:w="2172" w:type="dxa"/>
          </w:tcPr>
          <w:p w14:paraId="24971449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Statistic (2 weeks)</w:t>
            </w:r>
          </w:p>
          <w:p w14:paraId="52F2039B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Position and direction (2 weeks)</w:t>
            </w:r>
          </w:p>
          <w:p w14:paraId="298133A7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Consolidation/</w:t>
            </w:r>
          </w:p>
          <w:p w14:paraId="5CA763D6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Problem Solving (3 weeks)</w:t>
            </w:r>
          </w:p>
          <w:p w14:paraId="1CADDE3D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533874D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DA7734" w14:textId="77777777" w:rsidR="00FB0B44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1BE4C0" w14:textId="77777777" w:rsidR="00FB0B44" w:rsidRPr="00E0424C" w:rsidRDefault="00FB0B44" w:rsidP="00FB0B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B39121" w14:textId="152371F2" w:rsidR="00FB0B44" w:rsidRPr="00197B06" w:rsidRDefault="00FB0B44" w:rsidP="00FB0B4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Times tables 2s, mixed</w:t>
            </w:r>
          </w:p>
        </w:tc>
      </w:tr>
      <w:tr w:rsidR="00086B95" w:rsidRPr="00197B06" w14:paraId="302BB6E2" w14:textId="77777777" w:rsidTr="00275376">
        <w:trPr>
          <w:trHeight w:val="684"/>
        </w:trPr>
        <w:tc>
          <w:tcPr>
            <w:tcW w:w="2096" w:type="dxa"/>
            <w:shd w:val="clear" w:color="auto" w:fill="D9D9D9" w:themeFill="background1" w:themeFillShade="D9"/>
            <w:vAlign w:val="center"/>
          </w:tcPr>
          <w:p w14:paraId="57178DFC" w14:textId="77777777" w:rsidR="00086B95" w:rsidRPr="00197B06" w:rsidRDefault="00086B95" w:rsidP="00086B95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97B06">
              <w:rPr>
                <w:rFonts w:ascii="Century Gothic" w:hAnsi="Century Gothic" w:cs="Arial"/>
                <w:b/>
                <w:sz w:val="24"/>
                <w:szCs w:val="24"/>
              </w:rPr>
              <w:t>Year 3</w:t>
            </w:r>
          </w:p>
        </w:tc>
        <w:tc>
          <w:tcPr>
            <w:tcW w:w="2195" w:type="dxa"/>
          </w:tcPr>
          <w:p w14:paraId="24180A03" w14:textId="77777777" w:rsidR="00086B95" w:rsidRPr="00577DF2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 xml:space="preserve">Place Value </w:t>
            </w:r>
          </w:p>
          <w:p w14:paraId="4944C7E4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(4 weeks)</w:t>
            </w:r>
          </w:p>
          <w:p w14:paraId="6EB55582" w14:textId="77777777" w:rsidR="00086B95" w:rsidRPr="00577DF2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9E5AB5" w14:textId="77777777" w:rsidR="00086B95" w:rsidRPr="00577DF2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 xml:space="preserve">Addition and Subtraction </w:t>
            </w:r>
          </w:p>
          <w:p w14:paraId="7F0A9C9B" w14:textId="77777777" w:rsidR="00086B95" w:rsidRPr="00577DF2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(2 weeks)</w:t>
            </w:r>
          </w:p>
          <w:p w14:paraId="5526D1C1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D49C53C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25925D7" w14:textId="77777777" w:rsidR="00F119C3" w:rsidRDefault="00F119C3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1519612" w14:textId="042F36E2" w:rsidR="00086B95" w:rsidRPr="00577DF2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Number facts</w:t>
            </w:r>
            <w:r w:rsidR="00F119C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6E7579AB">
              <w:rPr>
                <w:rFonts w:ascii="Arial" w:eastAsia="Arial" w:hAnsi="Arial" w:cs="Arial"/>
                <w:sz w:val="24"/>
                <w:szCs w:val="24"/>
              </w:rPr>
              <w:t xml:space="preserve">booklets </w:t>
            </w:r>
          </w:p>
          <w:p w14:paraId="3DAED5C9" w14:textId="51F6F626" w:rsidR="00086B95" w:rsidRPr="00197B06" w:rsidRDefault="00086B95" w:rsidP="00086B95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 xml:space="preserve"> 5 and 6, Times tables 2, 5, 10 x</w:t>
            </w:r>
          </w:p>
        </w:tc>
        <w:tc>
          <w:tcPr>
            <w:tcW w:w="2213" w:type="dxa"/>
          </w:tcPr>
          <w:p w14:paraId="0A4DDFD5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lastRenderedPageBreak/>
              <w:t>Addition and Subtraction cont</w:t>
            </w:r>
          </w:p>
          <w:p w14:paraId="6890A18E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(2 week)</w:t>
            </w:r>
          </w:p>
          <w:p w14:paraId="0F92A0C0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72DA944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SHape (1 week)</w:t>
            </w:r>
          </w:p>
          <w:p w14:paraId="7DC33C10" w14:textId="77777777" w:rsidR="00086B95" w:rsidRPr="00577DF2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5E43204" w14:textId="77777777" w:rsidR="00086B95" w:rsidRPr="00577DF2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lastRenderedPageBreak/>
              <w:t>Multiplication and division (4 weeks)</w:t>
            </w:r>
          </w:p>
          <w:p w14:paraId="5E5F9533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E862FAA" w14:textId="77777777" w:rsidR="00C60E44" w:rsidRDefault="00C60E44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50A83BD" w14:textId="77777777" w:rsidR="00C60E44" w:rsidRDefault="00C60E44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D7D55D3" w14:textId="77777777" w:rsidR="00C60E44" w:rsidRDefault="00C60E44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74C66AB" w14:textId="13EBA5E3" w:rsidR="00086B95" w:rsidRPr="00197B06" w:rsidRDefault="00086B95" w:rsidP="00086B95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 xml:space="preserve">Times tables 4x </w:t>
            </w:r>
          </w:p>
        </w:tc>
        <w:tc>
          <w:tcPr>
            <w:tcW w:w="2196" w:type="dxa"/>
          </w:tcPr>
          <w:p w14:paraId="5247BF91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Multiplication and division cont (2 weeks) </w:t>
            </w:r>
          </w:p>
          <w:p w14:paraId="258D102B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FB20A14" w14:textId="77777777" w:rsidR="00086B95" w:rsidRPr="00577DF2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lastRenderedPageBreak/>
              <w:t>Length and perimeter (3weeks)</w:t>
            </w:r>
          </w:p>
          <w:p w14:paraId="5C396D8B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22C43E4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73545DE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1C6066D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4F166F4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90BA87B" w14:textId="4C077316" w:rsidR="00086B95" w:rsidRPr="00197B06" w:rsidRDefault="00086B95" w:rsidP="00086B95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Times tables 8x</w:t>
            </w:r>
          </w:p>
        </w:tc>
        <w:tc>
          <w:tcPr>
            <w:tcW w:w="2162" w:type="dxa"/>
          </w:tcPr>
          <w:p w14:paraId="54D6E1AA" w14:textId="77777777" w:rsidR="00086B95" w:rsidRPr="00577DF2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Fractions (3 weeks) </w:t>
            </w:r>
          </w:p>
          <w:p w14:paraId="529C2C52" w14:textId="77777777" w:rsidR="00086B95" w:rsidRPr="00577DF2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C5D1F67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B8A958D" w14:textId="77777777" w:rsidR="00086B95" w:rsidRPr="00577DF2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Mass and capacity (3 weeks) </w:t>
            </w:r>
          </w:p>
          <w:p w14:paraId="7E98019C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882B123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8D2621C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A0A9034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24B1866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F4B41FC" w14:textId="15F3BE20" w:rsidR="00086B95" w:rsidRPr="00197B06" w:rsidRDefault="00086B95" w:rsidP="00086B95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 xml:space="preserve">Times tables 3x </w:t>
            </w:r>
          </w:p>
        </w:tc>
        <w:tc>
          <w:tcPr>
            <w:tcW w:w="2166" w:type="dxa"/>
          </w:tcPr>
          <w:p w14:paraId="42D18687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Fractions (2 weeks) </w:t>
            </w:r>
          </w:p>
          <w:p w14:paraId="7B22BCA9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EAC9481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 xml:space="preserve">Money (2 weeks) </w:t>
            </w:r>
          </w:p>
          <w:p w14:paraId="3DCA1578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CA67922" w14:textId="77777777" w:rsidR="00086B95" w:rsidRPr="00577DF2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 xml:space="preserve">Time (2 weeks) </w:t>
            </w:r>
          </w:p>
          <w:p w14:paraId="6981CD57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Consolidation week </w:t>
            </w:r>
          </w:p>
          <w:p w14:paraId="33AF6117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A2C8B11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9DFF19A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52F4F70" w14:textId="2F448666" w:rsidR="00086B95" w:rsidRPr="00197B06" w:rsidRDefault="00086B95" w:rsidP="00086B95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Times tables 6x</w:t>
            </w:r>
          </w:p>
        </w:tc>
        <w:tc>
          <w:tcPr>
            <w:tcW w:w="2172" w:type="dxa"/>
          </w:tcPr>
          <w:p w14:paraId="72E4CEA5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lastRenderedPageBreak/>
              <w:t>Shape (2 weeks)</w:t>
            </w:r>
          </w:p>
          <w:p w14:paraId="4ED876BE" w14:textId="77777777" w:rsidR="00086B95" w:rsidRPr="00577DF2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15038F4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 xml:space="preserve">Statistics (2 weeks) </w:t>
            </w:r>
          </w:p>
          <w:p w14:paraId="5DA5D1FD" w14:textId="77777777" w:rsidR="00086B95" w:rsidRPr="00577DF2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75BF96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Time- (1 week)</w:t>
            </w:r>
          </w:p>
          <w:p w14:paraId="6943ADD0" w14:textId="77777777" w:rsidR="00086B95" w:rsidRPr="00577DF2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6FF9F9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6D5B780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FED6E82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2B5563C" w14:textId="77777777" w:rsidR="00086B95" w:rsidRDefault="00086B95" w:rsidP="00086B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307754B" w14:textId="51B9E994" w:rsidR="00086B95" w:rsidRPr="00197B06" w:rsidRDefault="00086B95" w:rsidP="00086B95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Times tables mixed x</w:t>
            </w:r>
          </w:p>
        </w:tc>
      </w:tr>
      <w:tr w:rsidR="00C60E44" w:rsidRPr="00197B06" w14:paraId="2892E93F" w14:textId="77777777" w:rsidTr="4F4FC1A3">
        <w:trPr>
          <w:trHeight w:val="684"/>
        </w:trPr>
        <w:tc>
          <w:tcPr>
            <w:tcW w:w="2096" w:type="dxa"/>
            <w:shd w:val="clear" w:color="auto" w:fill="D9D9D9" w:themeFill="background1" w:themeFillShade="D9"/>
            <w:vAlign w:val="center"/>
          </w:tcPr>
          <w:p w14:paraId="1813C084" w14:textId="77777777" w:rsidR="00C60E44" w:rsidRPr="00197B06" w:rsidRDefault="00C60E44" w:rsidP="00C60E44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97B06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 xml:space="preserve">Year </w:t>
            </w:r>
            <w:r w:rsidRPr="00F90F53"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  <w:t>3</w:t>
            </w:r>
            <w:r w:rsidRPr="00197B06">
              <w:rPr>
                <w:rFonts w:ascii="Century Gothic" w:hAnsi="Century Gothic" w:cs="Arial"/>
                <w:b/>
                <w:sz w:val="24"/>
                <w:szCs w:val="24"/>
              </w:rPr>
              <w:t>/</w:t>
            </w:r>
            <w:r w:rsidRPr="00F90F53">
              <w:rPr>
                <w:rFonts w:ascii="Century Gothic" w:hAnsi="Century Gothic" w:cs="Arial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2195" w:type="dxa"/>
            <w:vAlign w:val="center"/>
          </w:tcPr>
          <w:p w14:paraId="62E93599" w14:textId="77777777" w:rsidR="00C60E44" w:rsidRPr="008054B3" w:rsidRDefault="00C60E44" w:rsidP="00C60E4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Place Value (4 weeks)</w:t>
            </w:r>
          </w:p>
          <w:p w14:paraId="27BA15FC" w14:textId="77777777" w:rsidR="00C60E44" w:rsidRPr="008054B3" w:rsidRDefault="00C60E44" w:rsidP="00C60E4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 xml:space="preserve">Addition and Subtraction </w:t>
            </w:r>
          </w:p>
          <w:p w14:paraId="28EA3180" w14:textId="77777777" w:rsidR="00C60E44" w:rsidRPr="008054B3" w:rsidRDefault="00C60E44" w:rsidP="00C60E4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 xml:space="preserve"> (3 weeks)</w:t>
            </w:r>
          </w:p>
          <w:p w14:paraId="3B79C3E2" w14:textId="77777777" w:rsidR="00C60E44" w:rsidRDefault="00C60E44" w:rsidP="00C60E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95C7A69" w14:textId="77777777" w:rsidR="00C60E44" w:rsidRPr="008054B3" w:rsidRDefault="00C60E44" w:rsidP="00C60E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BD0E8A8" w14:textId="77777777" w:rsidR="00C60E44" w:rsidRPr="008054B3" w:rsidRDefault="00C60E44" w:rsidP="00C60E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8CD3536" w14:textId="187A5F0F" w:rsidR="00C60E44" w:rsidRPr="00197B06" w:rsidRDefault="00C60E44" w:rsidP="00C60E4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Times tables 2, 5, 10, 4 x</w:t>
            </w:r>
          </w:p>
        </w:tc>
        <w:tc>
          <w:tcPr>
            <w:tcW w:w="2213" w:type="dxa"/>
            <w:vAlign w:val="center"/>
          </w:tcPr>
          <w:p w14:paraId="299D76D3" w14:textId="77777777" w:rsidR="00C60E44" w:rsidRPr="008054B3" w:rsidRDefault="00C60E44" w:rsidP="00C60E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8E45538" w14:textId="77777777" w:rsidR="00C60E44" w:rsidRPr="008054B3" w:rsidRDefault="00C60E44" w:rsidP="00C60E4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 xml:space="preserve">Area (1 week) </w:t>
            </w:r>
          </w:p>
          <w:p w14:paraId="0AA613A6" w14:textId="77777777" w:rsidR="00C60E44" w:rsidRPr="008054B3" w:rsidRDefault="00C60E44" w:rsidP="00C60E4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Multiplication and division A (3 weeks)</w:t>
            </w:r>
          </w:p>
          <w:p w14:paraId="204C73AA" w14:textId="77777777" w:rsidR="00C60E44" w:rsidRPr="008054B3" w:rsidRDefault="00C60E44" w:rsidP="00C60E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FFE089E" w14:textId="77777777" w:rsidR="00C60E44" w:rsidRPr="008054B3" w:rsidRDefault="00C60E44" w:rsidP="00C60E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9D504B" w14:textId="77777777" w:rsidR="00C60E44" w:rsidRPr="008054B3" w:rsidRDefault="00C60E44" w:rsidP="00C60E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7F275F" w14:textId="111E1E3F" w:rsidR="00C60E44" w:rsidRPr="00197B06" w:rsidRDefault="00C60E44" w:rsidP="00C60E4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Times tables 8x, 3x, 6x</w:t>
            </w:r>
          </w:p>
        </w:tc>
        <w:tc>
          <w:tcPr>
            <w:tcW w:w="2196" w:type="dxa"/>
            <w:vAlign w:val="center"/>
          </w:tcPr>
          <w:p w14:paraId="4B7B17ED" w14:textId="77777777" w:rsidR="00C60E44" w:rsidRPr="008054B3" w:rsidRDefault="00C60E44" w:rsidP="00C60E4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Multiplication and division B (3 weeks)</w:t>
            </w:r>
          </w:p>
          <w:p w14:paraId="4C51AC0C" w14:textId="77777777" w:rsidR="00C60E44" w:rsidRDefault="00C60E44" w:rsidP="00C60E4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 xml:space="preserve">Length and Perimeter (2 weeks) </w:t>
            </w:r>
          </w:p>
          <w:p w14:paraId="7442371A" w14:textId="77777777" w:rsidR="00C60E44" w:rsidRDefault="00C60E44" w:rsidP="00C60E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B48CC1E" w14:textId="77777777" w:rsidR="00C60E44" w:rsidRPr="008054B3" w:rsidRDefault="00C60E44" w:rsidP="00C60E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0161751" w14:textId="22CB757D" w:rsidR="00C60E44" w:rsidRPr="00197B06" w:rsidRDefault="00C60E44" w:rsidP="00C60E4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Times tables 3x, 6x, 9x, 7x</w:t>
            </w:r>
          </w:p>
        </w:tc>
        <w:tc>
          <w:tcPr>
            <w:tcW w:w="2162" w:type="dxa"/>
            <w:vAlign w:val="center"/>
          </w:tcPr>
          <w:p w14:paraId="7585E12C" w14:textId="77777777" w:rsidR="00C60E44" w:rsidRPr="008054B3" w:rsidRDefault="00C60E44" w:rsidP="00C60E4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Fractions (4 weeks)</w:t>
            </w:r>
          </w:p>
          <w:p w14:paraId="2C1C4D65" w14:textId="77777777" w:rsidR="00C60E44" w:rsidRPr="008054B3" w:rsidRDefault="00C60E44" w:rsidP="00C60E4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Decimals (3 weeks)</w:t>
            </w:r>
          </w:p>
          <w:p w14:paraId="54D1F1A2" w14:textId="77777777" w:rsidR="00C60E44" w:rsidRPr="008054B3" w:rsidRDefault="00C60E44" w:rsidP="00C60E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52FBACE" w14:textId="77777777" w:rsidR="00C60E44" w:rsidRPr="008054B3" w:rsidRDefault="00C60E44" w:rsidP="00C60E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1E3A57" w14:textId="77777777" w:rsidR="00C60E44" w:rsidRDefault="00C60E44" w:rsidP="00C60E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B0FCB7" w14:textId="77777777" w:rsidR="00C60E44" w:rsidRPr="008054B3" w:rsidRDefault="00C60E44" w:rsidP="00C60E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A8953EC" w14:textId="35DBBB8B" w:rsidR="00C60E44" w:rsidRPr="00197B06" w:rsidRDefault="00C60E44" w:rsidP="00C60E4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Times tables 7x, 11x</w:t>
            </w:r>
          </w:p>
        </w:tc>
        <w:tc>
          <w:tcPr>
            <w:tcW w:w="2166" w:type="dxa"/>
            <w:vAlign w:val="center"/>
          </w:tcPr>
          <w:p w14:paraId="49B68CC7" w14:textId="77777777" w:rsidR="00C60E44" w:rsidRPr="008054B3" w:rsidRDefault="00C60E44" w:rsidP="00C60E4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Decimals (2 weeks)</w:t>
            </w:r>
          </w:p>
          <w:p w14:paraId="7B437A7E" w14:textId="77777777" w:rsidR="00C60E44" w:rsidRDefault="00C60E44" w:rsidP="00C60E4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 xml:space="preserve"> Money (2 weeks)</w:t>
            </w:r>
          </w:p>
          <w:p w14:paraId="66BF298F" w14:textId="77777777" w:rsidR="00C60E44" w:rsidRPr="008054B3" w:rsidRDefault="00C60E44" w:rsidP="00C60E4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Time (2 weeks)</w:t>
            </w:r>
          </w:p>
          <w:p w14:paraId="4EAA4178" w14:textId="77777777" w:rsidR="00C60E44" w:rsidRDefault="00C60E44" w:rsidP="00C60E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49E6F5C" w14:textId="77777777" w:rsidR="00C60E44" w:rsidRDefault="00C60E44" w:rsidP="00C60E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D23034C" w14:textId="77777777" w:rsidR="00C60E44" w:rsidRDefault="00C60E44" w:rsidP="00C60E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16541E0" w14:textId="43426396" w:rsidR="00C60E44" w:rsidRPr="00197B06" w:rsidRDefault="00C60E44" w:rsidP="00C60E4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Times tables 12x, mixed x</w:t>
            </w:r>
          </w:p>
        </w:tc>
        <w:tc>
          <w:tcPr>
            <w:tcW w:w="2172" w:type="dxa"/>
            <w:vAlign w:val="center"/>
          </w:tcPr>
          <w:p w14:paraId="64F33766" w14:textId="77777777" w:rsidR="00C60E44" w:rsidRPr="008054B3" w:rsidRDefault="00C60E44" w:rsidP="00C60E4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Shape (2 weeks)</w:t>
            </w:r>
          </w:p>
          <w:p w14:paraId="61A12FF3" w14:textId="77777777" w:rsidR="00C60E44" w:rsidRPr="008054B3" w:rsidRDefault="00C60E44" w:rsidP="00C60E4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Statistics (1 week)</w:t>
            </w:r>
          </w:p>
          <w:p w14:paraId="7FB96CB1" w14:textId="77777777" w:rsidR="00C60E44" w:rsidRPr="008054B3" w:rsidRDefault="00C60E44" w:rsidP="00C60E4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Position and direction (2 weeks)</w:t>
            </w:r>
          </w:p>
          <w:p w14:paraId="078BC654" w14:textId="77777777" w:rsidR="00C60E44" w:rsidRDefault="00C60E44" w:rsidP="00C60E4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443A18" w14:textId="77777777" w:rsidR="00C60E44" w:rsidRPr="008054B3" w:rsidRDefault="00C60E44" w:rsidP="00C60E4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49D109B" w14:textId="0C755954" w:rsidR="00C60E44" w:rsidRPr="00197B06" w:rsidRDefault="00C60E44" w:rsidP="00C60E4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Times tables mixed x</w:t>
            </w:r>
          </w:p>
        </w:tc>
      </w:tr>
      <w:tr w:rsidR="004F1620" w:rsidRPr="00197B06" w14:paraId="46CF5A93" w14:textId="77777777" w:rsidTr="003D577F">
        <w:trPr>
          <w:trHeight w:val="684"/>
        </w:trPr>
        <w:tc>
          <w:tcPr>
            <w:tcW w:w="2096" w:type="dxa"/>
            <w:shd w:val="clear" w:color="auto" w:fill="D9D9D9" w:themeFill="background1" w:themeFillShade="D9"/>
            <w:vAlign w:val="center"/>
          </w:tcPr>
          <w:p w14:paraId="270ACEAF" w14:textId="77777777" w:rsidR="004F1620" w:rsidRPr="00197B06" w:rsidRDefault="004F1620" w:rsidP="004F162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97B06">
              <w:rPr>
                <w:rFonts w:ascii="Century Gothic" w:hAnsi="Century Gothic" w:cs="Arial"/>
                <w:b/>
                <w:sz w:val="24"/>
                <w:szCs w:val="24"/>
              </w:rPr>
              <w:t xml:space="preserve">Year </w:t>
            </w:r>
            <w:r w:rsidRPr="006B09F7"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  <w:t>4</w:t>
            </w:r>
            <w:r w:rsidRPr="00197B06">
              <w:rPr>
                <w:rFonts w:ascii="Century Gothic" w:hAnsi="Century Gothic" w:cs="Arial"/>
                <w:b/>
                <w:sz w:val="24"/>
                <w:szCs w:val="24"/>
              </w:rPr>
              <w:t>/</w:t>
            </w:r>
            <w:r w:rsidRPr="006B09F7">
              <w:rPr>
                <w:rFonts w:ascii="Century Gothic" w:hAnsi="Century Gothic" w:cs="Arial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2195" w:type="dxa"/>
            <w:vAlign w:val="center"/>
          </w:tcPr>
          <w:p w14:paraId="7A445392" w14:textId="77777777" w:rsidR="004F1620" w:rsidRPr="00E0424C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 xml:space="preserve">Place value </w:t>
            </w:r>
          </w:p>
          <w:p w14:paraId="2A46FDD4" w14:textId="77777777" w:rsidR="004F1620" w:rsidRPr="00E0424C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 xml:space="preserve">Addition and subtraction </w:t>
            </w:r>
          </w:p>
          <w:p w14:paraId="0084762D" w14:textId="77777777" w:rsidR="004F1620" w:rsidRPr="00E0424C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74B64CC0" w14:textId="77777777" w:rsidR="004F1620" w:rsidRPr="00E0424C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 xml:space="preserve">Place value </w:t>
            </w:r>
          </w:p>
          <w:p w14:paraId="10AB48A2" w14:textId="77777777" w:rsidR="004F1620" w:rsidRPr="00E0424C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>Addition and subtraction</w:t>
            </w:r>
          </w:p>
          <w:p w14:paraId="160E16A4" w14:textId="77777777" w:rsidR="004F1620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3587565D" w14:textId="77777777" w:rsidR="004F1620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>Area</w:t>
            </w:r>
          </w:p>
          <w:p w14:paraId="64A7DD46" w14:textId="2408FDE3" w:rsidR="004F1620" w:rsidRPr="00947494" w:rsidRDefault="004F1620" w:rsidP="004F1620">
            <w:pPr>
              <w:jc w:val="center"/>
              <w:rPr>
                <w:rFonts w:ascii="Century Gothic" w:hAnsi="Century Gothic" w:cs="Arial"/>
                <w:color w:val="0070C0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Times tables 2, 5, 10, 4 x</w:t>
            </w:r>
          </w:p>
        </w:tc>
        <w:tc>
          <w:tcPr>
            <w:tcW w:w="2213" w:type="dxa"/>
          </w:tcPr>
          <w:p w14:paraId="0800A79D" w14:textId="77777777" w:rsidR="004F1620" w:rsidRPr="00E0424C" w:rsidRDefault="004F1620" w:rsidP="004F162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C2AE3B7" w14:textId="77777777" w:rsidR="004F1620" w:rsidRPr="00E0424C" w:rsidRDefault="004F1620" w:rsidP="004F162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Multiplication and division A</w:t>
            </w:r>
          </w:p>
          <w:p w14:paraId="346EA75E" w14:textId="77777777" w:rsidR="004F1620" w:rsidRPr="00E0424C" w:rsidRDefault="004F1620" w:rsidP="004F162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4178A5B" w14:textId="77777777" w:rsidR="004F1620" w:rsidRPr="00E0424C" w:rsidRDefault="004F1620" w:rsidP="004F162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 xml:space="preserve">Multiplication and division </w:t>
            </w:r>
          </w:p>
          <w:p w14:paraId="66238A4A" w14:textId="77777777" w:rsidR="004F1620" w:rsidRPr="00E0424C" w:rsidRDefault="004F1620" w:rsidP="004F162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 xml:space="preserve">Fractions </w:t>
            </w:r>
          </w:p>
          <w:p w14:paraId="7C7D32CA" w14:textId="77777777" w:rsidR="004F1620" w:rsidRDefault="004F1620" w:rsidP="004F162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6E0AE22" w14:textId="6A125D86" w:rsidR="004F1620" w:rsidRPr="00197B06" w:rsidRDefault="004F1620" w:rsidP="004F162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Times tables 8x, 3x, 6x</w:t>
            </w:r>
          </w:p>
        </w:tc>
        <w:tc>
          <w:tcPr>
            <w:tcW w:w="2196" w:type="dxa"/>
          </w:tcPr>
          <w:p w14:paraId="5D9ADE7B" w14:textId="77777777" w:rsidR="004F1620" w:rsidRPr="00E0424C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>Multiplication and division B</w:t>
            </w:r>
          </w:p>
          <w:p w14:paraId="1955F7BE" w14:textId="77777777" w:rsidR="004F1620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 xml:space="preserve">Length and Perimeter </w:t>
            </w:r>
          </w:p>
          <w:p w14:paraId="120DEC73" w14:textId="77777777" w:rsidR="004F1620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3B34A2A3" w14:textId="77777777" w:rsidR="004F1620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 xml:space="preserve">Multiplication and division </w:t>
            </w:r>
          </w:p>
          <w:p w14:paraId="6D501D28" w14:textId="77777777" w:rsidR="004F1620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 xml:space="preserve">Fractions </w:t>
            </w:r>
          </w:p>
          <w:p w14:paraId="357B6E7C" w14:textId="77777777" w:rsidR="004F1620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5B4A54B3" w14:textId="77777777" w:rsidR="004F1620" w:rsidRPr="00E0424C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448510D0" w14:textId="4DA04612" w:rsidR="004F1620" w:rsidRPr="00197B06" w:rsidRDefault="004F1620" w:rsidP="004F162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Times tables 3x, 6x, 9x, 7x</w:t>
            </w:r>
          </w:p>
        </w:tc>
        <w:tc>
          <w:tcPr>
            <w:tcW w:w="2162" w:type="dxa"/>
          </w:tcPr>
          <w:p w14:paraId="18AD01B9" w14:textId="77777777" w:rsidR="004F1620" w:rsidRPr="00E0424C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 xml:space="preserve">Fractions </w:t>
            </w:r>
          </w:p>
          <w:p w14:paraId="4027E03D" w14:textId="77777777" w:rsidR="004F1620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 xml:space="preserve">Decimals </w:t>
            </w:r>
          </w:p>
          <w:p w14:paraId="54D24951" w14:textId="77777777" w:rsidR="004F1620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22539B5E" w14:textId="77777777" w:rsidR="004F1620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 xml:space="preserve">Decimals and percentages </w:t>
            </w:r>
          </w:p>
          <w:p w14:paraId="7C7C310C" w14:textId="77777777" w:rsidR="004F1620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>Perimeter and area</w:t>
            </w:r>
          </w:p>
          <w:p w14:paraId="437299A3" w14:textId="77777777" w:rsidR="004F1620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 xml:space="preserve">Statistics </w:t>
            </w:r>
          </w:p>
          <w:p w14:paraId="1E7CDADB" w14:textId="77777777" w:rsidR="004F1620" w:rsidRPr="00E0424C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36E4D8D4" w14:textId="77777777" w:rsidR="004F1620" w:rsidRPr="00E0424C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3FE2D9D3" w14:textId="045F0B9F" w:rsidR="004F1620" w:rsidRPr="00197B06" w:rsidRDefault="004F1620" w:rsidP="004F162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Times tables 7x, 11x</w:t>
            </w:r>
          </w:p>
        </w:tc>
        <w:tc>
          <w:tcPr>
            <w:tcW w:w="2166" w:type="dxa"/>
          </w:tcPr>
          <w:p w14:paraId="4D4D74A1" w14:textId="77777777" w:rsidR="004F1620" w:rsidRPr="00E0424C" w:rsidRDefault="004F1620" w:rsidP="004F1620">
            <w:pPr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 xml:space="preserve">Decimals </w:t>
            </w:r>
          </w:p>
          <w:p w14:paraId="2F80223A" w14:textId="77777777" w:rsidR="004F1620" w:rsidRPr="00E0424C" w:rsidRDefault="004F1620" w:rsidP="004F1620">
            <w:pPr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>Money</w:t>
            </w:r>
          </w:p>
          <w:p w14:paraId="61ADC776" w14:textId="77777777" w:rsidR="004F1620" w:rsidRPr="00E0424C" w:rsidRDefault="004F1620" w:rsidP="004F1620">
            <w:pPr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 xml:space="preserve">Time </w:t>
            </w:r>
          </w:p>
          <w:p w14:paraId="62C9E324" w14:textId="77777777" w:rsidR="004F1620" w:rsidRPr="00E0424C" w:rsidRDefault="004F1620" w:rsidP="004F1620">
            <w:pPr>
              <w:jc w:val="center"/>
              <w:rPr>
                <w:rFonts w:ascii="Arial" w:eastAsia="Arial" w:hAnsi="Arial" w:cs="Arial"/>
              </w:rPr>
            </w:pPr>
          </w:p>
          <w:p w14:paraId="761BBDC8" w14:textId="77777777" w:rsidR="004F1620" w:rsidRPr="00E0424C" w:rsidRDefault="004F1620" w:rsidP="004F1620">
            <w:pPr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 xml:space="preserve">Shape </w:t>
            </w:r>
          </w:p>
          <w:p w14:paraId="214C9C77" w14:textId="77777777" w:rsidR="004F1620" w:rsidRPr="00E0424C" w:rsidRDefault="004F1620" w:rsidP="004F1620">
            <w:pPr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>Position and directions</w:t>
            </w:r>
          </w:p>
          <w:p w14:paraId="131B4FFC" w14:textId="77777777" w:rsidR="004F1620" w:rsidRPr="00E0424C" w:rsidRDefault="004F1620" w:rsidP="004F1620">
            <w:pPr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 xml:space="preserve">Decimals </w:t>
            </w:r>
          </w:p>
          <w:p w14:paraId="19D8265B" w14:textId="77777777" w:rsidR="004F1620" w:rsidRDefault="004F1620" w:rsidP="004F1620">
            <w:pPr>
              <w:jc w:val="center"/>
              <w:rPr>
                <w:rFonts w:ascii="Arial" w:eastAsia="Arial" w:hAnsi="Arial" w:cs="Arial"/>
              </w:rPr>
            </w:pPr>
          </w:p>
          <w:p w14:paraId="14442031" w14:textId="77777777" w:rsidR="004F1620" w:rsidRDefault="004F1620" w:rsidP="004F1620">
            <w:pPr>
              <w:jc w:val="center"/>
              <w:rPr>
                <w:rFonts w:ascii="Arial" w:eastAsia="Arial" w:hAnsi="Arial" w:cs="Arial"/>
              </w:rPr>
            </w:pPr>
          </w:p>
          <w:p w14:paraId="7CCB3A75" w14:textId="1493B4F2" w:rsidR="004F1620" w:rsidRPr="00197B06" w:rsidRDefault="004F1620" w:rsidP="004F162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Times tables 12x, mixed x</w:t>
            </w:r>
          </w:p>
        </w:tc>
        <w:tc>
          <w:tcPr>
            <w:tcW w:w="2172" w:type="dxa"/>
          </w:tcPr>
          <w:p w14:paraId="019163C9" w14:textId="77777777" w:rsidR="004F1620" w:rsidRPr="00E0424C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 xml:space="preserve">Shape </w:t>
            </w:r>
          </w:p>
          <w:p w14:paraId="41ADCE84" w14:textId="77777777" w:rsidR="004F1620" w:rsidRPr="00E0424C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 xml:space="preserve">Statistics </w:t>
            </w:r>
          </w:p>
          <w:p w14:paraId="43D87625" w14:textId="77777777" w:rsidR="004F1620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>Position and direction</w:t>
            </w:r>
          </w:p>
          <w:p w14:paraId="623946BA" w14:textId="77777777" w:rsidR="004F1620" w:rsidRPr="00E0424C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 xml:space="preserve">Decimals </w:t>
            </w:r>
          </w:p>
          <w:p w14:paraId="4A5B2CE1" w14:textId="77777777" w:rsidR="004F1620" w:rsidRPr="00E0424C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>Negative numbers</w:t>
            </w:r>
          </w:p>
          <w:p w14:paraId="26D58F61" w14:textId="77777777" w:rsidR="004F1620" w:rsidRPr="00E0424C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 xml:space="preserve">Converting units </w:t>
            </w:r>
          </w:p>
          <w:p w14:paraId="69EA3555" w14:textId="77777777" w:rsidR="004F1620" w:rsidRPr="00E0424C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 xml:space="preserve">Volume </w:t>
            </w:r>
          </w:p>
          <w:p w14:paraId="590CE774" w14:textId="77777777" w:rsidR="004F1620" w:rsidRDefault="004F1620" w:rsidP="004F162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</w:p>
          <w:p w14:paraId="1B8E8D4C" w14:textId="5F18245B" w:rsidR="004F1620" w:rsidRPr="00197B06" w:rsidRDefault="004F1620" w:rsidP="004F162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  <w:sz w:val="24"/>
                <w:szCs w:val="24"/>
              </w:rPr>
              <w:t>Times tables mixed x</w:t>
            </w:r>
          </w:p>
        </w:tc>
      </w:tr>
      <w:tr w:rsidR="00AF1A5F" w:rsidRPr="00197B06" w14:paraId="36725DF5" w14:textId="77777777" w:rsidTr="00DB07B1">
        <w:trPr>
          <w:trHeight w:val="684"/>
        </w:trPr>
        <w:tc>
          <w:tcPr>
            <w:tcW w:w="2096" w:type="dxa"/>
            <w:shd w:val="clear" w:color="auto" w:fill="D9D9D9" w:themeFill="background1" w:themeFillShade="D9"/>
            <w:vAlign w:val="center"/>
          </w:tcPr>
          <w:p w14:paraId="1BD29B90" w14:textId="77777777" w:rsidR="00AF1A5F" w:rsidRPr="00197B06" w:rsidRDefault="00AF1A5F" w:rsidP="00AF1A5F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97B06">
              <w:rPr>
                <w:rFonts w:ascii="Century Gothic" w:hAnsi="Century Gothic" w:cs="Arial"/>
                <w:b/>
                <w:sz w:val="24"/>
                <w:szCs w:val="24"/>
              </w:rPr>
              <w:t>Year 5</w:t>
            </w:r>
          </w:p>
        </w:tc>
        <w:tc>
          <w:tcPr>
            <w:tcW w:w="2195" w:type="dxa"/>
          </w:tcPr>
          <w:p w14:paraId="51C03FFD" w14:textId="77777777" w:rsidR="00AF1A5F" w:rsidRPr="003D7F54" w:rsidRDefault="00AF1A5F" w:rsidP="00AF1A5F">
            <w:pPr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>Place Value (3 weeks)</w:t>
            </w:r>
          </w:p>
          <w:p w14:paraId="5763A09B" w14:textId="77777777" w:rsidR="00AF1A5F" w:rsidRPr="003D7F54" w:rsidRDefault="00AF1A5F" w:rsidP="00AF1A5F">
            <w:pPr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>Addition and Subtraction (3 weeks)</w:t>
            </w:r>
          </w:p>
          <w:p w14:paraId="79A694D6" w14:textId="4B1F2A8B" w:rsidR="00AF1A5F" w:rsidRPr="00197B06" w:rsidRDefault="00AF1A5F" w:rsidP="00AF1A5F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213" w:type="dxa"/>
          </w:tcPr>
          <w:p w14:paraId="24153007" w14:textId="77777777" w:rsidR="00AF1A5F" w:rsidRPr="003D7F54" w:rsidRDefault="00AF1A5F" w:rsidP="00AF1A5F">
            <w:pPr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>Multiplication and division (3 weeks)</w:t>
            </w:r>
          </w:p>
          <w:p w14:paraId="5BE04E97" w14:textId="77777777" w:rsidR="00AF1A5F" w:rsidRPr="003D7F54" w:rsidRDefault="00AF1A5F" w:rsidP="00AF1A5F">
            <w:pPr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>Fractions (4 weeks)</w:t>
            </w:r>
          </w:p>
          <w:p w14:paraId="06A8D86C" w14:textId="3579E326" w:rsidR="00AF1A5F" w:rsidRPr="00197B06" w:rsidRDefault="00AF1A5F" w:rsidP="00AF1A5F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96" w:type="dxa"/>
          </w:tcPr>
          <w:p w14:paraId="4733CCB9" w14:textId="77777777" w:rsidR="00AF1A5F" w:rsidRPr="003D7F54" w:rsidRDefault="00AF1A5F" w:rsidP="00AF1A5F">
            <w:pPr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>Multiplication and division (3 weeks)</w:t>
            </w:r>
          </w:p>
          <w:p w14:paraId="2941B531" w14:textId="77777777" w:rsidR="00AF1A5F" w:rsidRPr="003D7F54" w:rsidRDefault="00AF1A5F" w:rsidP="00AF1A5F">
            <w:pPr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 xml:space="preserve">Fractions (2 weeks) </w:t>
            </w:r>
          </w:p>
          <w:p w14:paraId="58D0E66D" w14:textId="77777777" w:rsidR="00AF1A5F" w:rsidRPr="003D7F54" w:rsidRDefault="00AF1A5F" w:rsidP="00AF1A5F">
            <w:pPr>
              <w:rPr>
                <w:rFonts w:ascii="Arial" w:eastAsia="Arial" w:hAnsi="Arial" w:cs="Arial"/>
              </w:rPr>
            </w:pPr>
          </w:p>
          <w:p w14:paraId="6124C454" w14:textId="77777777" w:rsidR="00AF1A5F" w:rsidRPr="003D7F54" w:rsidRDefault="00AF1A5F" w:rsidP="00AF1A5F">
            <w:pPr>
              <w:rPr>
                <w:rFonts w:ascii="Arial" w:eastAsia="Arial" w:hAnsi="Arial" w:cs="Arial"/>
              </w:rPr>
            </w:pPr>
          </w:p>
          <w:p w14:paraId="5A8CB776" w14:textId="77777777" w:rsidR="00AF1A5F" w:rsidRPr="003D7F54" w:rsidRDefault="00AF1A5F" w:rsidP="00AF1A5F">
            <w:pPr>
              <w:rPr>
                <w:rFonts w:ascii="Arial" w:eastAsia="Arial" w:hAnsi="Arial" w:cs="Arial"/>
              </w:rPr>
            </w:pPr>
          </w:p>
          <w:p w14:paraId="636707C0" w14:textId="77777777" w:rsidR="00AF1A5F" w:rsidRPr="003D7F54" w:rsidRDefault="00AF1A5F" w:rsidP="00AF1A5F">
            <w:pPr>
              <w:rPr>
                <w:rFonts w:ascii="Arial" w:eastAsia="Arial" w:hAnsi="Arial" w:cs="Arial"/>
              </w:rPr>
            </w:pPr>
          </w:p>
          <w:p w14:paraId="16835252" w14:textId="5A04A511" w:rsidR="00AF1A5F" w:rsidRPr="00197B06" w:rsidRDefault="00AF1A5F" w:rsidP="00AF1A5F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62" w:type="dxa"/>
          </w:tcPr>
          <w:p w14:paraId="02A14172" w14:textId="77777777" w:rsidR="00AF1A5F" w:rsidRPr="003D7F54" w:rsidRDefault="00AF1A5F" w:rsidP="00AF1A5F">
            <w:pPr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lastRenderedPageBreak/>
              <w:t>Decimals and percentages (3 weeks)</w:t>
            </w:r>
          </w:p>
          <w:p w14:paraId="7F586D14" w14:textId="77777777" w:rsidR="00AF1A5F" w:rsidRPr="003D7F54" w:rsidRDefault="00AF1A5F" w:rsidP="00AF1A5F">
            <w:pPr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>Perimeter and area (2 weeks)</w:t>
            </w:r>
          </w:p>
          <w:p w14:paraId="7E5DA115" w14:textId="77777777" w:rsidR="00AF1A5F" w:rsidRPr="003D7F54" w:rsidRDefault="00AF1A5F" w:rsidP="00AF1A5F">
            <w:pPr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 xml:space="preserve">Statistics (1 weeks) </w:t>
            </w:r>
          </w:p>
          <w:p w14:paraId="46F9D846" w14:textId="2FFDA128" w:rsidR="00AF1A5F" w:rsidRPr="00197B06" w:rsidRDefault="00AF1A5F" w:rsidP="00AF1A5F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14:paraId="4D80C4C3" w14:textId="77777777" w:rsidR="00AF1A5F" w:rsidRPr="003D7F54" w:rsidRDefault="00AF1A5F" w:rsidP="00AF1A5F">
            <w:pPr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lastRenderedPageBreak/>
              <w:t>Shape (3weeks)</w:t>
            </w:r>
          </w:p>
          <w:p w14:paraId="60094375" w14:textId="77777777" w:rsidR="00AF1A5F" w:rsidRPr="003D7F54" w:rsidRDefault="00AF1A5F" w:rsidP="00AF1A5F">
            <w:pPr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 xml:space="preserve">Position and direction (2 weeks) </w:t>
            </w:r>
          </w:p>
          <w:p w14:paraId="5E6DB871" w14:textId="77777777" w:rsidR="00AF1A5F" w:rsidRPr="003D7F54" w:rsidRDefault="00AF1A5F" w:rsidP="00AF1A5F">
            <w:pPr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>Decimals (2 weeks)</w:t>
            </w:r>
          </w:p>
          <w:p w14:paraId="3249B832" w14:textId="77777777" w:rsidR="00AF1A5F" w:rsidRPr="003D7F54" w:rsidRDefault="00AF1A5F" w:rsidP="00AF1A5F">
            <w:pPr>
              <w:rPr>
                <w:rFonts w:ascii="Arial" w:eastAsia="Arial" w:hAnsi="Arial" w:cs="Arial"/>
              </w:rPr>
            </w:pPr>
          </w:p>
          <w:p w14:paraId="79EAD004" w14:textId="68F9AD78" w:rsidR="00AF1A5F" w:rsidRPr="00197B06" w:rsidRDefault="00AF1A5F" w:rsidP="00AF1A5F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14:paraId="512C1447" w14:textId="77777777" w:rsidR="00AF1A5F" w:rsidRPr="003D7F54" w:rsidRDefault="00AF1A5F" w:rsidP="00AF1A5F">
            <w:pPr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>Decimals (1 week)</w:t>
            </w:r>
          </w:p>
          <w:p w14:paraId="2312D7E3" w14:textId="77777777" w:rsidR="00AF1A5F" w:rsidRPr="003D7F54" w:rsidRDefault="00AF1A5F" w:rsidP="00AF1A5F">
            <w:pPr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 xml:space="preserve">Negative numbers (1 week)  </w:t>
            </w:r>
          </w:p>
          <w:p w14:paraId="24F0EF1E" w14:textId="77777777" w:rsidR="00AF1A5F" w:rsidRPr="003D7F54" w:rsidRDefault="00AF1A5F" w:rsidP="00AF1A5F">
            <w:pPr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 xml:space="preserve">Converting units (2 weeks) </w:t>
            </w:r>
          </w:p>
          <w:p w14:paraId="403B1A72" w14:textId="4A120899" w:rsidR="00AF1A5F" w:rsidRPr="00197B06" w:rsidRDefault="00AF1A5F" w:rsidP="00AF1A5F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</w:rPr>
              <w:t>Volume (1 week)</w:t>
            </w:r>
          </w:p>
        </w:tc>
      </w:tr>
      <w:tr w:rsidR="002A489E" w:rsidRPr="00197B06" w14:paraId="2CAD2712" w14:textId="77777777" w:rsidTr="0017325B">
        <w:trPr>
          <w:trHeight w:val="684"/>
        </w:trPr>
        <w:tc>
          <w:tcPr>
            <w:tcW w:w="2096" w:type="dxa"/>
            <w:shd w:val="clear" w:color="auto" w:fill="D9D9D9" w:themeFill="background1" w:themeFillShade="D9"/>
            <w:vAlign w:val="center"/>
          </w:tcPr>
          <w:p w14:paraId="5C8B51F9" w14:textId="77777777" w:rsidR="002A489E" w:rsidRPr="00197B06" w:rsidRDefault="002A489E" w:rsidP="002A489E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97B06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Year 6</w:t>
            </w:r>
          </w:p>
        </w:tc>
        <w:tc>
          <w:tcPr>
            <w:tcW w:w="2195" w:type="dxa"/>
          </w:tcPr>
          <w:p w14:paraId="6EF64EC2" w14:textId="77777777" w:rsidR="002A489E" w:rsidRPr="003D7F54" w:rsidRDefault="002A489E" w:rsidP="002A489E">
            <w:pPr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>Place Value (2 weeks)</w:t>
            </w:r>
          </w:p>
          <w:p w14:paraId="7A386108" w14:textId="77777777" w:rsidR="002A489E" w:rsidRPr="003D7F54" w:rsidRDefault="002A489E" w:rsidP="002A489E">
            <w:pPr>
              <w:rPr>
                <w:rFonts w:ascii="Arial" w:eastAsia="Arial" w:hAnsi="Arial" w:cs="Arial"/>
              </w:rPr>
            </w:pPr>
          </w:p>
          <w:p w14:paraId="67D4B2B8" w14:textId="5FEF7A26" w:rsidR="002A489E" w:rsidRPr="00197B06" w:rsidRDefault="002A489E" w:rsidP="002A489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</w:rPr>
              <w:t xml:space="preserve">Addition, Subtraction, Multiplication and Division (5 weeks) </w:t>
            </w:r>
          </w:p>
        </w:tc>
        <w:tc>
          <w:tcPr>
            <w:tcW w:w="2213" w:type="dxa"/>
          </w:tcPr>
          <w:p w14:paraId="012DE298" w14:textId="77777777" w:rsidR="002A489E" w:rsidRPr="003D7F54" w:rsidRDefault="002A489E" w:rsidP="002A489E">
            <w:pPr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>Fractions (4 weeks)</w:t>
            </w:r>
          </w:p>
          <w:p w14:paraId="585A8C14" w14:textId="77777777" w:rsidR="002A489E" w:rsidRPr="003D7F54" w:rsidRDefault="002A489E" w:rsidP="002A489E">
            <w:pPr>
              <w:rPr>
                <w:rFonts w:ascii="Arial" w:eastAsia="Arial" w:hAnsi="Arial" w:cs="Arial"/>
              </w:rPr>
            </w:pPr>
          </w:p>
          <w:p w14:paraId="24BCB136" w14:textId="77777777" w:rsidR="002A489E" w:rsidRPr="003D7F54" w:rsidRDefault="002A489E" w:rsidP="002A489E">
            <w:pPr>
              <w:rPr>
                <w:rFonts w:ascii="Arial" w:eastAsia="Arial" w:hAnsi="Arial" w:cs="Arial"/>
                <w:color w:val="00B050"/>
              </w:rPr>
            </w:pPr>
            <w:r w:rsidRPr="6E7579AB">
              <w:rPr>
                <w:rFonts w:ascii="Arial" w:eastAsia="Arial" w:hAnsi="Arial" w:cs="Arial"/>
              </w:rPr>
              <w:t>Fractions, decimals and percentages (2 weeks)</w:t>
            </w:r>
          </w:p>
          <w:p w14:paraId="75E730AB" w14:textId="77777777" w:rsidR="002A489E" w:rsidRPr="003D7F54" w:rsidRDefault="002A489E" w:rsidP="002A489E">
            <w:pPr>
              <w:rPr>
                <w:rFonts w:ascii="Arial" w:eastAsia="Arial" w:hAnsi="Arial" w:cs="Arial"/>
              </w:rPr>
            </w:pPr>
          </w:p>
          <w:p w14:paraId="65D920F2" w14:textId="0E4510DD" w:rsidR="002A489E" w:rsidRPr="00197B06" w:rsidRDefault="002A489E" w:rsidP="00DD76B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96" w:type="dxa"/>
          </w:tcPr>
          <w:p w14:paraId="412FDC01" w14:textId="77777777" w:rsidR="002A489E" w:rsidRPr="003D7F54" w:rsidRDefault="002A489E" w:rsidP="002A489E">
            <w:pPr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 xml:space="preserve">Decimals (2 weeks) </w:t>
            </w:r>
          </w:p>
          <w:p w14:paraId="6417F651" w14:textId="77777777" w:rsidR="002A489E" w:rsidRPr="003D7F54" w:rsidRDefault="002A489E" w:rsidP="002A489E">
            <w:pPr>
              <w:rPr>
                <w:rFonts w:ascii="Arial" w:eastAsia="Arial" w:hAnsi="Arial" w:cs="Arial"/>
              </w:rPr>
            </w:pPr>
          </w:p>
          <w:p w14:paraId="0651671B" w14:textId="77777777" w:rsidR="002A489E" w:rsidRPr="003D7F54" w:rsidRDefault="002A489E" w:rsidP="002A489E">
            <w:pPr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>Converting units (1 week)</w:t>
            </w:r>
          </w:p>
          <w:p w14:paraId="7BED3CF0" w14:textId="77777777" w:rsidR="002A489E" w:rsidRPr="003D7F54" w:rsidRDefault="002A489E" w:rsidP="002A489E">
            <w:pPr>
              <w:rPr>
                <w:rFonts w:ascii="Arial" w:eastAsia="Arial" w:hAnsi="Arial" w:cs="Arial"/>
              </w:rPr>
            </w:pPr>
          </w:p>
          <w:p w14:paraId="5747C3FD" w14:textId="77777777" w:rsidR="002A489E" w:rsidRPr="003D7F54" w:rsidRDefault="002A489E" w:rsidP="002A489E">
            <w:pPr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 xml:space="preserve">Shape (2 weeks) </w:t>
            </w:r>
          </w:p>
          <w:p w14:paraId="55D1D787" w14:textId="1704E44E" w:rsidR="002A489E" w:rsidRPr="00197B06" w:rsidRDefault="002A489E" w:rsidP="00DD76B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62" w:type="dxa"/>
          </w:tcPr>
          <w:p w14:paraId="063FF964" w14:textId="77777777" w:rsidR="002A489E" w:rsidRPr="003D7F54" w:rsidRDefault="002A489E" w:rsidP="002A489E">
            <w:pPr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 xml:space="preserve">Area, perimeter and volume (1 weeks) </w:t>
            </w:r>
          </w:p>
          <w:p w14:paraId="5F4F1837" w14:textId="77777777" w:rsidR="002A489E" w:rsidRPr="003D7F54" w:rsidRDefault="002A489E" w:rsidP="002A489E">
            <w:pPr>
              <w:rPr>
                <w:rFonts w:ascii="Arial" w:eastAsia="Arial" w:hAnsi="Arial" w:cs="Arial"/>
              </w:rPr>
            </w:pPr>
          </w:p>
          <w:p w14:paraId="7860DA3B" w14:textId="77777777" w:rsidR="002A489E" w:rsidRPr="003D7F54" w:rsidRDefault="002A489E" w:rsidP="002A489E">
            <w:pPr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>Ratio and proportion (2 weeks)</w:t>
            </w:r>
          </w:p>
          <w:p w14:paraId="36A10AFC" w14:textId="77777777" w:rsidR="002A489E" w:rsidRPr="003D7F54" w:rsidRDefault="002A489E" w:rsidP="002A489E">
            <w:pPr>
              <w:rPr>
                <w:rFonts w:ascii="Arial" w:eastAsia="Arial" w:hAnsi="Arial" w:cs="Arial"/>
              </w:rPr>
            </w:pPr>
          </w:p>
          <w:p w14:paraId="6E463A4B" w14:textId="35AFA3A2" w:rsidR="002A489E" w:rsidRPr="00DD76BC" w:rsidRDefault="002A489E" w:rsidP="00DD76BC">
            <w:pPr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>Statistics (1 weeks</w:t>
            </w:r>
          </w:p>
        </w:tc>
        <w:tc>
          <w:tcPr>
            <w:tcW w:w="2166" w:type="dxa"/>
          </w:tcPr>
          <w:p w14:paraId="75D6D152" w14:textId="77777777" w:rsidR="002A489E" w:rsidRPr="003D7F54" w:rsidRDefault="002A489E" w:rsidP="002A489E">
            <w:pPr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>Algebra (2 weeks)</w:t>
            </w:r>
          </w:p>
          <w:p w14:paraId="4D29369E" w14:textId="77777777" w:rsidR="002A489E" w:rsidRPr="003D7F54" w:rsidRDefault="002A489E" w:rsidP="002A489E">
            <w:pPr>
              <w:rPr>
                <w:rFonts w:ascii="Arial" w:eastAsia="Arial" w:hAnsi="Arial" w:cs="Arial"/>
              </w:rPr>
            </w:pPr>
          </w:p>
          <w:p w14:paraId="412120BE" w14:textId="77777777" w:rsidR="002A489E" w:rsidRPr="003D7F54" w:rsidRDefault="002A489E" w:rsidP="002A489E">
            <w:pPr>
              <w:rPr>
                <w:rFonts w:ascii="Arial" w:eastAsia="Arial" w:hAnsi="Arial" w:cs="Arial"/>
              </w:rPr>
            </w:pPr>
            <w:r w:rsidRPr="6E7579AB">
              <w:rPr>
                <w:rFonts w:ascii="Arial" w:eastAsia="Arial" w:hAnsi="Arial" w:cs="Arial"/>
              </w:rPr>
              <w:t xml:space="preserve">Position and direction (1week) </w:t>
            </w:r>
          </w:p>
          <w:p w14:paraId="173750CD" w14:textId="7F79D0A9" w:rsidR="002A489E" w:rsidRPr="00197B06" w:rsidRDefault="002A489E" w:rsidP="002A489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14:paraId="40237E32" w14:textId="2EF1EE98" w:rsidR="002A489E" w:rsidRPr="00197B06" w:rsidRDefault="002A489E" w:rsidP="002A489E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6E7579AB">
              <w:rPr>
                <w:rFonts w:ascii="Arial" w:eastAsia="Arial" w:hAnsi="Arial" w:cs="Arial"/>
              </w:rPr>
              <w:t>Consolidation of key learning, preparation for KS3 and further application of skills.</w:t>
            </w:r>
          </w:p>
        </w:tc>
      </w:tr>
    </w:tbl>
    <w:p w14:paraId="20BFABD2" w14:textId="77777777" w:rsidR="003762A9" w:rsidRDefault="003762A9" w:rsidP="000E320E">
      <w:pPr>
        <w:rPr>
          <w:rFonts w:ascii="Century Gothic" w:hAnsi="Century Gothic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541"/>
        <w:tblW w:w="14029" w:type="dxa"/>
        <w:tblLook w:val="04A0" w:firstRow="1" w:lastRow="0" w:firstColumn="1" w:lastColumn="0" w:noHBand="0" w:noVBand="1"/>
      </w:tblPr>
      <w:tblGrid>
        <w:gridCol w:w="846"/>
        <w:gridCol w:w="1134"/>
        <w:gridCol w:w="1715"/>
        <w:gridCol w:w="933"/>
        <w:gridCol w:w="830"/>
        <w:gridCol w:w="771"/>
        <w:gridCol w:w="746"/>
        <w:gridCol w:w="1531"/>
        <w:gridCol w:w="992"/>
        <w:gridCol w:w="1196"/>
        <w:gridCol w:w="966"/>
        <w:gridCol w:w="2369"/>
      </w:tblGrid>
      <w:tr w:rsidR="00DD76BC" w:rsidRPr="00586CEA" w14:paraId="6E205E89" w14:textId="77777777" w:rsidTr="006427CA">
        <w:trPr>
          <w:trHeight w:val="610"/>
        </w:trPr>
        <w:tc>
          <w:tcPr>
            <w:tcW w:w="14029" w:type="dxa"/>
            <w:gridSpan w:val="12"/>
            <w:shd w:val="clear" w:color="auto" w:fill="00B0F0"/>
          </w:tcPr>
          <w:p w14:paraId="74EE1ECC" w14:textId="77777777" w:rsidR="00DD76BC" w:rsidRPr="00586CEA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lastRenderedPageBreak/>
              <w:t xml:space="preserve">Year 2/3/4 times table overview </w:t>
            </w:r>
            <w:r w:rsidRPr="00586CEA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    2023/2024</w:t>
            </w:r>
          </w:p>
        </w:tc>
      </w:tr>
      <w:tr w:rsidR="00DD76BC" w:rsidRPr="00586CEA" w14:paraId="54B2EB1D" w14:textId="77777777" w:rsidTr="006427CA">
        <w:trPr>
          <w:trHeight w:val="610"/>
        </w:trPr>
        <w:tc>
          <w:tcPr>
            <w:tcW w:w="4628" w:type="dxa"/>
            <w:gridSpan w:val="4"/>
          </w:tcPr>
          <w:p w14:paraId="6AD7934C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Autumn 1 </w:t>
            </w:r>
          </w:p>
        </w:tc>
        <w:tc>
          <w:tcPr>
            <w:tcW w:w="3878" w:type="dxa"/>
            <w:gridSpan w:val="4"/>
          </w:tcPr>
          <w:p w14:paraId="6B3AA93E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Spring</w:t>
            </w:r>
          </w:p>
        </w:tc>
        <w:tc>
          <w:tcPr>
            <w:tcW w:w="5523" w:type="dxa"/>
            <w:gridSpan w:val="4"/>
          </w:tcPr>
          <w:p w14:paraId="447B993F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Summer</w:t>
            </w:r>
          </w:p>
        </w:tc>
      </w:tr>
      <w:tr w:rsidR="003C06DD" w:rsidRPr="00586CEA" w14:paraId="457C02EA" w14:textId="77777777" w:rsidTr="006427CA">
        <w:trPr>
          <w:trHeight w:val="610"/>
        </w:trPr>
        <w:tc>
          <w:tcPr>
            <w:tcW w:w="846" w:type="dxa"/>
          </w:tcPr>
          <w:p w14:paraId="6EF2A095" w14:textId="77777777" w:rsidR="00DD76BC" w:rsidRPr="00586CEA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Week </w:t>
            </w:r>
          </w:p>
        </w:tc>
        <w:tc>
          <w:tcPr>
            <w:tcW w:w="1134" w:type="dxa"/>
          </w:tcPr>
          <w:p w14:paraId="6D07674B" w14:textId="77777777" w:rsidR="00DD76BC" w:rsidRPr="00586CEA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55FAF"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Year 2</w:t>
            </w:r>
          </w:p>
        </w:tc>
        <w:tc>
          <w:tcPr>
            <w:tcW w:w="1715" w:type="dxa"/>
          </w:tcPr>
          <w:p w14:paraId="50128921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 w:rsidRPr="00F55FAF"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 xml:space="preserve">Year 3 </w:t>
            </w:r>
          </w:p>
        </w:tc>
        <w:tc>
          <w:tcPr>
            <w:tcW w:w="933" w:type="dxa"/>
          </w:tcPr>
          <w:p w14:paraId="72238B94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 w:rsidRPr="00F55FAF"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Year 4</w:t>
            </w:r>
          </w:p>
        </w:tc>
        <w:tc>
          <w:tcPr>
            <w:tcW w:w="830" w:type="dxa"/>
          </w:tcPr>
          <w:p w14:paraId="58AEAFBD" w14:textId="77777777" w:rsidR="00DD76BC" w:rsidRPr="00586CEA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Week</w:t>
            </w:r>
          </w:p>
        </w:tc>
        <w:tc>
          <w:tcPr>
            <w:tcW w:w="771" w:type="dxa"/>
          </w:tcPr>
          <w:p w14:paraId="4098D2FB" w14:textId="77777777" w:rsidR="00DD76BC" w:rsidRPr="00586CEA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55FAF"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Year 2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46" w:type="dxa"/>
          </w:tcPr>
          <w:p w14:paraId="41E2C18C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 w:rsidRPr="00F55FAF"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Year 3</w:t>
            </w:r>
          </w:p>
        </w:tc>
        <w:tc>
          <w:tcPr>
            <w:tcW w:w="1531" w:type="dxa"/>
          </w:tcPr>
          <w:p w14:paraId="3327F3F3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 w:rsidRPr="00F55FAF"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 xml:space="preserve">Year 4 </w:t>
            </w:r>
            <w:r w:rsidRPr="00F55FAF"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ab/>
            </w:r>
          </w:p>
        </w:tc>
        <w:tc>
          <w:tcPr>
            <w:tcW w:w="992" w:type="dxa"/>
          </w:tcPr>
          <w:p w14:paraId="1EC66DD2" w14:textId="77777777" w:rsidR="00DD76BC" w:rsidRPr="00586CEA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Week</w:t>
            </w:r>
          </w:p>
        </w:tc>
        <w:tc>
          <w:tcPr>
            <w:tcW w:w="1196" w:type="dxa"/>
          </w:tcPr>
          <w:p w14:paraId="3D6FE223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 w:rsidRPr="00F55FAF"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Year 2</w:t>
            </w:r>
          </w:p>
        </w:tc>
        <w:tc>
          <w:tcPr>
            <w:tcW w:w="966" w:type="dxa"/>
          </w:tcPr>
          <w:p w14:paraId="0843322F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 w:rsidRPr="00F55FAF"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Year 3</w:t>
            </w:r>
          </w:p>
        </w:tc>
        <w:tc>
          <w:tcPr>
            <w:tcW w:w="2369" w:type="dxa"/>
          </w:tcPr>
          <w:p w14:paraId="14E8E3E8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 w:rsidRPr="00F55FAF"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Year 4</w:t>
            </w:r>
          </w:p>
        </w:tc>
      </w:tr>
      <w:tr w:rsidR="003C06DD" w:rsidRPr="00586CEA" w14:paraId="685A89F2" w14:textId="77777777" w:rsidTr="006427CA">
        <w:trPr>
          <w:trHeight w:val="610"/>
        </w:trPr>
        <w:tc>
          <w:tcPr>
            <w:tcW w:w="846" w:type="dxa"/>
          </w:tcPr>
          <w:p w14:paraId="4188975C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02381C9" w14:textId="77777777" w:rsidR="00DD76BC" w:rsidRPr="00E76E41" w:rsidRDefault="00DD76BC" w:rsidP="00C2565C">
            <w:pP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 w:rsidRPr="00E76E41"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MNS</w:t>
            </w:r>
          </w:p>
        </w:tc>
        <w:tc>
          <w:tcPr>
            <w:tcW w:w="1715" w:type="dxa"/>
          </w:tcPr>
          <w:p w14:paraId="5D36BBEF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Number facts</w:t>
            </w:r>
          </w:p>
        </w:tc>
        <w:tc>
          <w:tcPr>
            <w:tcW w:w="933" w:type="dxa"/>
          </w:tcPr>
          <w:p w14:paraId="17D49758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 w:rsidRPr="00F55FAF"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2/5/10</w:t>
            </w:r>
          </w:p>
        </w:tc>
        <w:tc>
          <w:tcPr>
            <w:tcW w:w="830" w:type="dxa"/>
          </w:tcPr>
          <w:p w14:paraId="51BEC470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71" w:type="dxa"/>
          </w:tcPr>
          <w:p w14:paraId="1E82E2BE" w14:textId="77777777" w:rsidR="00DD76BC" w:rsidRPr="00E76E41" w:rsidRDefault="00DD76BC" w:rsidP="00C2565C">
            <w:pP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MNS</w:t>
            </w:r>
          </w:p>
        </w:tc>
        <w:tc>
          <w:tcPr>
            <w:tcW w:w="746" w:type="dxa"/>
          </w:tcPr>
          <w:p w14:paraId="1E4155A3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2x 4x</w:t>
            </w:r>
          </w:p>
        </w:tc>
        <w:tc>
          <w:tcPr>
            <w:tcW w:w="1531" w:type="dxa"/>
          </w:tcPr>
          <w:p w14:paraId="4B7F140C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 w:rsidRPr="00F55FAF"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3x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6x</w:t>
            </w:r>
          </w:p>
        </w:tc>
        <w:tc>
          <w:tcPr>
            <w:tcW w:w="992" w:type="dxa"/>
          </w:tcPr>
          <w:p w14:paraId="6530F549" w14:textId="77777777" w:rsidR="00DD76BC" w:rsidRPr="00586CEA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14:paraId="223EE510" w14:textId="77777777" w:rsidR="00DD76BC" w:rsidRPr="00E76E41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5x</w:t>
            </w:r>
          </w:p>
        </w:tc>
        <w:tc>
          <w:tcPr>
            <w:tcW w:w="966" w:type="dxa"/>
          </w:tcPr>
          <w:p w14:paraId="61E64DBC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6x</w:t>
            </w:r>
          </w:p>
        </w:tc>
        <w:tc>
          <w:tcPr>
            <w:tcW w:w="2369" w:type="dxa"/>
          </w:tcPr>
          <w:p w14:paraId="5B41049B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 w:rsidRPr="00F55FAF"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2x</w:t>
            </w:r>
          </w:p>
        </w:tc>
      </w:tr>
      <w:tr w:rsidR="003C06DD" w:rsidRPr="00586CEA" w14:paraId="199D14A4" w14:textId="77777777" w:rsidTr="006427CA">
        <w:trPr>
          <w:trHeight w:val="610"/>
        </w:trPr>
        <w:tc>
          <w:tcPr>
            <w:tcW w:w="846" w:type="dxa"/>
          </w:tcPr>
          <w:p w14:paraId="746AE85F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44616E16" w14:textId="77777777" w:rsidR="00DD76BC" w:rsidRPr="00E76E41" w:rsidRDefault="00DD76BC" w:rsidP="00C2565C">
            <w:pP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 w:rsidRPr="00E76E41"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MNS</w:t>
            </w:r>
          </w:p>
        </w:tc>
        <w:tc>
          <w:tcPr>
            <w:tcW w:w="1715" w:type="dxa"/>
          </w:tcPr>
          <w:p w14:paraId="68C91948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Number facts</w:t>
            </w:r>
          </w:p>
        </w:tc>
        <w:tc>
          <w:tcPr>
            <w:tcW w:w="933" w:type="dxa"/>
          </w:tcPr>
          <w:p w14:paraId="05DBD074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 w:rsidRPr="00F55FAF"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2/5/10</w:t>
            </w:r>
          </w:p>
        </w:tc>
        <w:tc>
          <w:tcPr>
            <w:tcW w:w="830" w:type="dxa"/>
          </w:tcPr>
          <w:p w14:paraId="5CD897D4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71" w:type="dxa"/>
          </w:tcPr>
          <w:p w14:paraId="7C4587DD" w14:textId="77777777" w:rsidR="00DD76BC" w:rsidRPr="00E76E41" w:rsidRDefault="00DD76BC" w:rsidP="00C2565C">
            <w:pP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MNS</w:t>
            </w:r>
          </w:p>
        </w:tc>
        <w:tc>
          <w:tcPr>
            <w:tcW w:w="746" w:type="dxa"/>
          </w:tcPr>
          <w:p w14:paraId="127A200D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8x</w:t>
            </w:r>
          </w:p>
        </w:tc>
        <w:tc>
          <w:tcPr>
            <w:tcW w:w="1531" w:type="dxa"/>
          </w:tcPr>
          <w:p w14:paraId="722C4273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 w:rsidRPr="00F55FAF"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3x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6x</w:t>
            </w:r>
          </w:p>
        </w:tc>
        <w:tc>
          <w:tcPr>
            <w:tcW w:w="992" w:type="dxa"/>
          </w:tcPr>
          <w:p w14:paraId="26FE2AAB" w14:textId="77777777" w:rsidR="00DD76BC" w:rsidRPr="00586CEA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96" w:type="dxa"/>
          </w:tcPr>
          <w:p w14:paraId="7FB7A361" w14:textId="77777777" w:rsidR="00DD76BC" w:rsidRPr="00E76E41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5x</w:t>
            </w:r>
          </w:p>
        </w:tc>
        <w:tc>
          <w:tcPr>
            <w:tcW w:w="966" w:type="dxa"/>
          </w:tcPr>
          <w:p w14:paraId="4303C875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6x</w:t>
            </w:r>
          </w:p>
        </w:tc>
        <w:tc>
          <w:tcPr>
            <w:tcW w:w="2369" w:type="dxa"/>
          </w:tcPr>
          <w:p w14:paraId="032E130A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 w:rsidRPr="00F55FAF"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2x</w:t>
            </w:r>
          </w:p>
        </w:tc>
      </w:tr>
      <w:tr w:rsidR="003C06DD" w:rsidRPr="00586CEA" w14:paraId="3DD3CB61" w14:textId="77777777" w:rsidTr="006427CA">
        <w:trPr>
          <w:trHeight w:val="610"/>
        </w:trPr>
        <w:tc>
          <w:tcPr>
            <w:tcW w:w="846" w:type="dxa"/>
          </w:tcPr>
          <w:p w14:paraId="3A2D9F4A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03449DD9" w14:textId="77777777" w:rsidR="00DD76BC" w:rsidRPr="00E76E41" w:rsidRDefault="00DD76BC" w:rsidP="00C2565C">
            <w:pP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 w:rsidRPr="00E76E41"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MNS</w:t>
            </w:r>
          </w:p>
        </w:tc>
        <w:tc>
          <w:tcPr>
            <w:tcW w:w="1715" w:type="dxa"/>
          </w:tcPr>
          <w:p w14:paraId="7A6837A4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Number facts</w:t>
            </w:r>
          </w:p>
        </w:tc>
        <w:tc>
          <w:tcPr>
            <w:tcW w:w="933" w:type="dxa"/>
          </w:tcPr>
          <w:p w14:paraId="0B2B760F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2/5/10</w:t>
            </w:r>
          </w:p>
        </w:tc>
        <w:tc>
          <w:tcPr>
            <w:tcW w:w="830" w:type="dxa"/>
          </w:tcPr>
          <w:p w14:paraId="1D5CE203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71" w:type="dxa"/>
          </w:tcPr>
          <w:p w14:paraId="0F574849" w14:textId="77777777" w:rsidR="00DD76BC" w:rsidRPr="00E76E41" w:rsidRDefault="00DD76BC" w:rsidP="00C2565C">
            <w:pP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MNS</w:t>
            </w:r>
          </w:p>
        </w:tc>
        <w:tc>
          <w:tcPr>
            <w:tcW w:w="746" w:type="dxa"/>
          </w:tcPr>
          <w:p w14:paraId="227CDF07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8x</w:t>
            </w:r>
          </w:p>
        </w:tc>
        <w:tc>
          <w:tcPr>
            <w:tcW w:w="1531" w:type="dxa"/>
          </w:tcPr>
          <w:p w14:paraId="2B84E676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9x</w:t>
            </w:r>
          </w:p>
        </w:tc>
        <w:tc>
          <w:tcPr>
            <w:tcW w:w="992" w:type="dxa"/>
          </w:tcPr>
          <w:p w14:paraId="248A0B52" w14:textId="77777777" w:rsidR="00DD76BC" w:rsidRPr="00586CEA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96" w:type="dxa"/>
          </w:tcPr>
          <w:p w14:paraId="5EE10315" w14:textId="77777777" w:rsidR="00DD76BC" w:rsidRPr="00E76E41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5x</w:t>
            </w:r>
          </w:p>
        </w:tc>
        <w:tc>
          <w:tcPr>
            <w:tcW w:w="966" w:type="dxa"/>
          </w:tcPr>
          <w:p w14:paraId="7940229A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6x</w:t>
            </w:r>
          </w:p>
        </w:tc>
        <w:tc>
          <w:tcPr>
            <w:tcW w:w="2369" w:type="dxa"/>
          </w:tcPr>
          <w:p w14:paraId="2C7C7651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 w:rsidRPr="00F55FAF"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12x</w:t>
            </w:r>
          </w:p>
        </w:tc>
      </w:tr>
      <w:tr w:rsidR="003C06DD" w:rsidRPr="00586CEA" w14:paraId="3338491D" w14:textId="77777777" w:rsidTr="006427CA">
        <w:trPr>
          <w:trHeight w:val="610"/>
        </w:trPr>
        <w:tc>
          <w:tcPr>
            <w:tcW w:w="846" w:type="dxa"/>
          </w:tcPr>
          <w:p w14:paraId="012E2CCC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3793871" w14:textId="77777777" w:rsidR="00DD76BC" w:rsidRPr="00E76E41" w:rsidRDefault="00DD76BC" w:rsidP="00C2565C">
            <w:pP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 w:rsidRPr="00E76E41"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MNS</w:t>
            </w:r>
          </w:p>
        </w:tc>
        <w:tc>
          <w:tcPr>
            <w:tcW w:w="1715" w:type="dxa"/>
          </w:tcPr>
          <w:p w14:paraId="3C7738F2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2/5/10</w:t>
            </w:r>
          </w:p>
        </w:tc>
        <w:tc>
          <w:tcPr>
            <w:tcW w:w="933" w:type="dxa"/>
          </w:tcPr>
          <w:p w14:paraId="44D05E73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 w:rsidRPr="00F55FAF"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4x</w:t>
            </w:r>
          </w:p>
        </w:tc>
        <w:tc>
          <w:tcPr>
            <w:tcW w:w="830" w:type="dxa"/>
          </w:tcPr>
          <w:p w14:paraId="08C44702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71" w:type="dxa"/>
          </w:tcPr>
          <w:p w14:paraId="6CE4DA69" w14:textId="77777777" w:rsidR="00DD76BC" w:rsidRPr="00E76E41" w:rsidRDefault="00DD76BC" w:rsidP="00C2565C">
            <w:pP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MNS</w:t>
            </w:r>
          </w:p>
        </w:tc>
        <w:tc>
          <w:tcPr>
            <w:tcW w:w="746" w:type="dxa"/>
          </w:tcPr>
          <w:p w14:paraId="229BE150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8x</w:t>
            </w:r>
          </w:p>
        </w:tc>
        <w:tc>
          <w:tcPr>
            <w:tcW w:w="1531" w:type="dxa"/>
          </w:tcPr>
          <w:p w14:paraId="511F7495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9x</w:t>
            </w:r>
          </w:p>
        </w:tc>
        <w:tc>
          <w:tcPr>
            <w:tcW w:w="992" w:type="dxa"/>
          </w:tcPr>
          <w:p w14:paraId="3EC84CA6" w14:textId="77777777" w:rsidR="00DD76BC" w:rsidRPr="00586CEA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96" w:type="dxa"/>
          </w:tcPr>
          <w:p w14:paraId="253151F3" w14:textId="77777777" w:rsidR="00DD76BC" w:rsidRPr="00E76E41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5x</w:t>
            </w:r>
          </w:p>
        </w:tc>
        <w:tc>
          <w:tcPr>
            <w:tcW w:w="966" w:type="dxa"/>
          </w:tcPr>
          <w:p w14:paraId="7021A25A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6x</w:t>
            </w:r>
          </w:p>
        </w:tc>
        <w:tc>
          <w:tcPr>
            <w:tcW w:w="2369" w:type="dxa"/>
          </w:tcPr>
          <w:p w14:paraId="1F3E470C" w14:textId="2CC1EE66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Mixed</w:t>
            </w:r>
            <w:r w:rsidR="003B0D0E"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 xml:space="preserve">, </w:t>
            </w:r>
            <w: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Squared</w:t>
            </w:r>
          </w:p>
        </w:tc>
      </w:tr>
      <w:tr w:rsidR="003C06DD" w:rsidRPr="00586CEA" w14:paraId="52E18C8D" w14:textId="77777777" w:rsidTr="006427CA">
        <w:trPr>
          <w:trHeight w:val="610"/>
        </w:trPr>
        <w:tc>
          <w:tcPr>
            <w:tcW w:w="846" w:type="dxa"/>
          </w:tcPr>
          <w:p w14:paraId="1159A864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379DC96A" w14:textId="77777777" w:rsidR="00DD76BC" w:rsidRPr="00E76E41" w:rsidRDefault="00DD76BC" w:rsidP="00C2565C">
            <w:pP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 w:rsidRPr="00E76E41"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MNS</w:t>
            </w:r>
          </w:p>
        </w:tc>
        <w:tc>
          <w:tcPr>
            <w:tcW w:w="1715" w:type="dxa"/>
          </w:tcPr>
          <w:p w14:paraId="3B44AD1E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2/5/10</w:t>
            </w:r>
          </w:p>
        </w:tc>
        <w:tc>
          <w:tcPr>
            <w:tcW w:w="933" w:type="dxa"/>
          </w:tcPr>
          <w:p w14:paraId="54B227EC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 w:rsidRPr="00F55FAF"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4x</w:t>
            </w:r>
          </w:p>
        </w:tc>
        <w:tc>
          <w:tcPr>
            <w:tcW w:w="830" w:type="dxa"/>
          </w:tcPr>
          <w:p w14:paraId="51B26246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71" w:type="dxa"/>
          </w:tcPr>
          <w:p w14:paraId="4370F397" w14:textId="77777777" w:rsidR="00DD76BC" w:rsidRPr="00E76E41" w:rsidRDefault="00DD76BC" w:rsidP="00C2565C">
            <w:pP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MNS</w:t>
            </w:r>
          </w:p>
        </w:tc>
        <w:tc>
          <w:tcPr>
            <w:tcW w:w="746" w:type="dxa"/>
          </w:tcPr>
          <w:p w14:paraId="5F3DD1BA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8x</w:t>
            </w:r>
          </w:p>
        </w:tc>
        <w:tc>
          <w:tcPr>
            <w:tcW w:w="1531" w:type="dxa"/>
          </w:tcPr>
          <w:p w14:paraId="61A3BFA9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9x</w:t>
            </w:r>
          </w:p>
        </w:tc>
        <w:tc>
          <w:tcPr>
            <w:tcW w:w="992" w:type="dxa"/>
          </w:tcPr>
          <w:p w14:paraId="61FC903B" w14:textId="77777777" w:rsidR="00DD76BC" w:rsidRPr="00586CEA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96" w:type="dxa"/>
          </w:tcPr>
          <w:p w14:paraId="31361F78" w14:textId="77777777" w:rsidR="00DD76BC" w:rsidRPr="00E76E41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5x</w:t>
            </w:r>
          </w:p>
        </w:tc>
        <w:tc>
          <w:tcPr>
            <w:tcW w:w="966" w:type="dxa"/>
          </w:tcPr>
          <w:p w14:paraId="046217FD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6x</w:t>
            </w:r>
          </w:p>
        </w:tc>
        <w:tc>
          <w:tcPr>
            <w:tcW w:w="2369" w:type="dxa"/>
          </w:tcPr>
          <w:p w14:paraId="423EECC6" w14:textId="77777777" w:rsidR="00DD76BC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Mixed</w:t>
            </w:r>
          </w:p>
          <w:p w14:paraId="030E33B0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C06DD" w:rsidRPr="00586CEA" w14:paraId="64F1EB37" w14:textId="77777777" w:rsidTr="006427CA">
        <w:trPr>
          <w:trHeight w:val="450"/>
        </w:trPr>
        <w:tc>
          <w:tcPr>
            <w:tcW w:w="846" w:type="dxa"/>
          </w:tcPr>
          <w:p w14:paraId="31D9DE1C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0E2A9D56" w14:textId="77777777" w:rsidR="00DD76BC" w:rsidRPr="00E76E41" w:rsidRDefault="00DD76BC" w:rsidP="00C2565C">
            <w:pP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 w:rsidRPr="00E76E41"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MSN</w:t>
            </w:r>
          </w:p>
        </w:tc>
        <w:tc>
          <w:tcPr>
            <w:tcW w:w="1715" w:type="dxa"/>
          </w:tcPr>
          <w:p w14:paraId="13E29275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2/5/10</w:t>
            </w:r>
          </w:p>
        </w:tc>
        <w:tc>
          <w:tcPr>
            <w:tcW w:w="933" w:type="dxa"/>
          </w:tcPr>
          <w:p w14:paraId="76195E67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 w:rsidRPr="00F55FAF"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4x</w:t>
            </w:r>
          </w:p>
        </w:tc>
        <w:tc>
          <w:tcPr>
            <w:tcW w:w="830" w:type="dxa"/>
          </w:tcPr>
          <w:p w14:paraId="464795B2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71" w:type="dxa"/>
          </w:tcPr>
          <w:p w14:paraId="4346A64E" w14:textId="77777777" w:rsidR="00DD76BC" w:rsidRPr="00E76E41" w:rsidRDefault="00DD76BC" w:rsidP="00C2565C">
            <w:pP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MNS</w:t>
            </w:r>
          </w:p>
        </w:tc>
        <w:tc>
          <w:tcPr>
            <w:tcW w:w="746" w:type="dxa"/>
          </w:tcPr>
          <w:p w14:paraId="0866D39C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8x</w:t>
            </w:r>
          </w:p>
        </w:tc>
        <w:tc>
          <w:tcPr>
            <w:tcW w:w="1531" w:type="dxa"/>
          </w:tcPr>
          <w:p w14:paraId="6BD0AFE8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9x</w:t>
            </w:r>
          </w:p>
        </w:tc>
        <w:tc>
          <w:tcPr>
            <w:tcW w:w="992" w:type="dxa"/>
          </w:tcPr>
          <w:p w14:paraId="3FF945E0" w14:textId="77777777" w:rsidR="00DD76BC" w:rsidRPr="00586CEA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96" w:type="dxa"/>
          </w:tcPr>
          <w:p w14:paraId="58FA801C" w14:textId="77777777" w:rsidR="00DD76BC" w:rsidRPr="00E76E41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5x</w:t>
            </w:r>
          </w:p>
        </w:tc>
        <w:tc>
          <w:tcPr>
            <w:tcW w:w="966" w:type="dxa"/>
          </w:tcPr>
          <w:p w14:paraId="1D1194EE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6x</w:t>
            </w:r>
          </w:p>
        </w:tc>
        <w:tc>
          <w:tcPr>
            <w:tcW w:w="2369" w:type="dxa"/>
          </w:tcPr>
          <w:p w14:paraId="468B315F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Mixed</w:t>
            </w:r>
          </w:p>
        </w:tc>
      </w:tr>
      <w:tr w:rsidR="003B0D0E" w:rsidRPr="00586CEA" w14:paraId="2EA66498" w14:textId="77777777" w:rsidTr="006427CA">
        <w:trPr>
          <w:trHeight w:val="610"/>
        </w:trPr>
        <w:tc>
          <w:tcPr>
            <w:tcW w:w="846" w:type="dxa"/>
          </w:tcPr>
          <w:p w14:paraId="2FD997CA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49A0EF0F" w14:textId="77777777" w:rsidR="00DD76BC" w:rsidRPr="00E76E41" w:rsidRDefault="00DD76BC" w:rsidP="00C2565C">
            <w:pP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 w:rsidRPr="00E76E41"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MNS</w:t>
            </w:r>
          </w:p>
        </w:tc>
        <w:tc>
          <w:tcPr>
            <w:tcW w:w="1715" w:type="dxa"/>
          </w:tcPr>
          <w:p w14:paraId="3DFFE1A6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4x</w:t>
            </w:r>
          </w:p>
        </w:tc>
        <w:tc>
          <w:tcPr>
            <w:tcW w:w="933" w:type="dxa"/>
          </w:tcPr>
          <w:p w14:paraId="1C8076EC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4/8x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075EF881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14:paraId="61702C40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14:paraId="275E86B7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14:paraId="7062F0CC" w14:textId="77777777" w:rsidR="00DD76BC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EBCA58B" w14:textId="77777777" w:rsidR="00DD76BC" w:rsidRPr="00586CEA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</w:tcPr>
          <w:p w14:paraId="46277A78" w14:textId="77777777" w:rsidR="00DD76BC" w:rsidRPr="00586CEA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14:paraId="7392378A" w14:textId="77777777" w:rsidR="00DD76BC" w:rsidRPr="00586CEA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14:paraId="4B69A331" w14:textId="77777777" w:rsidR="00DD76BC" w:rsidRPr="00586CEA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</w:tr>
      <w:tr w:rsidR="003C06DD" w:rsidRPr="00586CEA" w14:paraId="64543271" w14:textId="77777777" w:rsidTr="006427CA">
        <w:trPr>
          <w:trHeight w:val="610"/>
        </w:trPr>
        <w:tc>
          <w:tcPr>
            <w:tcW w:w="846" w:type="dxa"/>
          </w:tcPr>
          <w:p w14:paraId="406DF43C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553F738B" w14:textId="77777777" w:rsidR="00DD76BC" w:rsidRPr="00E76E41" w:rsidRDefault="00DD76BC" w:rsidP="00C2565C">
            <w:pP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 w:rsidRPr="00E76E41"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MNS</w:t>
            </w:r>
          </w:p>
        </w:tc>
        <w:tc>
          <w:tcPr>
            <w:tcW w:w="1715" w:type="dxa"/>
          </w:tcPr>
          <w:p w14:paraId="7E407BDA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4x</w:t>
            </w:r>
          </w:p>
        </w:tc>
        <w:tc>
          <w:tcPr>
            <w:tcW w:w="933" w:type="dxa"/>
          </w:tcPr>
          <w:p w14:paraId="0ADC4AAB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8x</w:t>
            </w:r>
          </w:p>
        </w:tc>
        <w:tc>
          <w:tcPr>
            <w:tcW w:w="830" w:type="dxa"/>
          </w:tcPr>
          <w:p w14:paraId="402927F6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71" w:type="dxa"/>
          </w:tcPr>
          <w:p w14:paraId="05EED7CC" w14:textId="77777777" w:rsidR="00DD76BC" w:rsidRPr="00E76E41" w:rsidRDefault="00DD76BC" w:rsidP="00C2565C">
            <w:pP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10</w:t>
            </w:r>
            <w:r w:rsidRPr="00E76E41"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x</w:t>
            </w:r>
          </w:p>
        </w:tc>
        <w:tc>
          <w:tcPr>
            <w:tcW w:w="746" w:type="dxa"/>
          </w:tcPr>
          <w:p w14:paraId="36D94EE7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3x</w:t>
            </w:r>
          </w:p>
        </w:tc>
        <w:tc>
          <w:tcPr>
            <w:tcW w:w="1531" w:type="dxa"/>
          </w:tcPr>
          <w:p w14:paraId="49B4CAAF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7x</w:t>
            </w:r>
          </w:p>
        </w:tc>
        <w:tc>
          <w:tcPr>
            <w:tcW w:w="992" w:type="dxa"/>
          </w:tcPr>
          <w:p w14:paraId="37D08274" w14:textId="77777777" w:rsidR="00DD76BC" w:rsidRPr="00586CEA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96" w:type="dxa"/>
          </w:tcPr>
          <w:p w14:paraId="55295EAD" w14:textId="77777777" w:rsidR="00DD76BC" w:rsidRPr="00E76E41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2x</w:t>
            </w:r>
          </w:p>
        </w:tc>
        <w:tc>
          <w:tcPr>
            <w:tcW w:w="966" w:type="dxa"/>
          </w:tcPr>
          <w:p w14:paraId="2F21F814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Mixed</w:t>
            </w:r>
          </w:p>
        </w:tc>
        <w:tc>
          <w:tcPr>
            <w:tcW w:w="2369" w:type="dxa"/>
            <w:shd w:val="clear" w:color="auto" w:fill="FFFF00"/>
          </w:tcPr>
          <w:p w14:paraId="4536D9F4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 w:rsidRPr="00F55FAF"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X Check</w:t>
            </w:r>
          </w:p>
        </w:tc>
      </w:tr>
      <w:tr w:rsidR="003C06DD" w:rsidRPr="00586CEA" w14:paraId="4281D30A" w14:textId="77777777" w:rsidTr="006427CA">
        <w:trPr>
          <w:trHeight w:val="610"/>
        </w:trPr>
        <w:tc>
          <w:tcPr>
            <w:tcW w:w="846" w:type="dxa"/>
          </w:tcPr>
          <w:p w14:paraId="0D1FF9DD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14:paraId="1EC13A7A" w14:textId="77777777" w:rsidR="00DD76BC" w:rsidRPr="00E76E41" w:rsidRDefault="00DD76BC" w:rsidP="00C2565C">
            <w:pP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 w:rsidRPr="00E76E41"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MNS</w:t>
            </w:r>
          </w:p>
        </w:tc>
        <w:tc>
          <w:tcPr>
            <w:tcW w:w="1715" w:type="dxa"/>
          </w:tcPr>
          <w:p w14:paraId="75ED0DB8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4x</w:t>
            </w:r>
          </w:p>
        </w:tc>
        <w:tc>
          <w:tcPr>
            <w:tcW w:w="933" w:type="dxa"/>
          </w:tcPr>
          <w:p w14:paraId="22343CEA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8x</w:t>
            </w:r>
          </w:p>
        </w:tc>
        <w:tc>
          <w:tcPr>
            <w:tcW w:w="830" w:type="dxa"/>
          </w:tcPr>
          <w:p w14:paraId="4911943B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71" w:type="dxa"/>
          </w:tcPr>
          <w:p w14:paraId="42707041" w14:textId="77777777" w:rsidR="00DD76BC" w:rsidRPr="00E76E41" w:rsidRDefault="00DD76BC" w:rsidP="00C2565C">
            <w:pP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10</w:t>
            </w:r>
            <w:r w:rsidRPr="00E76E41"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x</w:t>
            </w:r>
          </w:p>
        </w:tc>
        <w:tc>
          <w:tcPr>
            <w:tcW w:w="746" w:type="dxa"/>
          </w:tcPr>
          <w:p w14:paraId="6E8F38C4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3x</w:t>
            </w:r>
          </w:p>
        </w:tc>
        <w:tc>
          <w:tcPr>
            <w:tcW w:w="1531" w:type="dxa"/>
          </w:tcPr>
          <w:p w14:paraId="0781982A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7x</w:t>
            </w:r>
          </w:p>
        </w:tc>
        <w:tc>
          <w:tcPr>
            <w:tcW w:w="992" w:type="dxa"/>
          </w:tcPr>
          <w:p w14:paraId="11B73889" w14:textId="77777777" w:rsidR="00DD76BC" w:rsidRPr="00586CEA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196" w:type="dxa"/>
          </w:tcPr>
          <w:p w14:paraId="3D0098DE" w14:textId="77777777" w:rsidR="00DD76BC" w:rsidRPr="00E76E41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2x</w:t>
            </w:r>
          </w:p>
        </w:tc>
        <w:tc>
          <w:tcPr>
            <w:tcW w:w="966" w:type="dxa"/>
          </w:tcPr>
          <w:p w14:paraId="5AF53FDC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Mixed</w:t>
            </w:r>
          </w:p>
        </w:tc>
        <w:tc>
          <w:tcPr>
            <w:tcW w:w="2369" w:type="dxa"/>
            <w:shd w:val="clear" w:color="auto" w:fill="FFFF00"/>
          </w:tcPr>
          <w:p w14:paraId="0D9FB224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 w:rsidRPr="00F55FAF"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X Check</w:t>
            </w:r>
          </w:p>
        </w:tc>
      </w:tr>
      <w:tr w:rsidR="003C06DD" w:rsidRPr="00586CEA" w14:paraId="39C86D88" w14:textId="77777777" w:rsidTr="006427CA">
        <w:trPr>
          <w:trHeight w:val="610"/>
        </w:trPr>
        <w:tc>
          <w:tcPr>
            <w:tcW w:w="846" w:type="dxa"/>
          </w:tcPr>
          <w:p w14:paraId="0989F6CF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14:paraId="0CCE2451" w14:textId="77777777" w:rsidR="00DD76BC" w:rsidRPr="00E76E41" w:rsidRDefault="00DD76BC" w:rsidP="00C2565C">
            <w:pP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MNS</w:t>
            </w:r>
          </w:p>
        </w:tc>
        <w:tc>
          <w:tcPr>
            <w:tcW w:w="1715" w:type="dxa"/>
          </w:tcPr>
          <w:p w14:paraId="5B53E4FB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4x</w:t>
            </w:r>
          </w:p>
        </w:tc>
        <w:tc>
          <w:tcPr>
            <w:tcW w:w="933" w:type="dxa"/>
          </w:tcPr>
          <w:p w14:paraId="3C845BCF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8x</w:t>
            </w:r>
          </w:p>
        </w:tc>
        <w:tc>
          <w:tcPr>
            <w:tcW w:w="830" w:type="dxa"/>
          </w:tcPr>
          <w:p w14:paraId="3CC2D9E2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71" w:type="dxa"/>
          </w:tcPr>
          <w:p w14:paraId="1A2D8A19" w14:textId="77777777" w:rsidR="00DD76BC" w:rsidRPr="00E76E41" w:rsidRDefault="00DD76BC" w:rsidP="00C2565C">
            <w:pP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10</w:t>
            </w:r>
            <w:r w:rsidRPr="00E76E41"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x</w:t>
            </w:r>
          </w:p>
        </w:tc>
        <w:tc>
          <w:tcPr>
            <w:tcW w:w="746" w:type="dxa"/>
          </w:tcPr>
          <w:p w14:paraId="60179023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3x</w:t>
            </w:r>
          </w:p>
        </w:tc>
        <w:tc>
          <w:tcPr>
            <w:tcW w:w="1531" w:type="dxa"/>
          </w:tcPr>
          <w:p w14:paraId="03016B41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7x</w:t>
            </w:r>
          </w:p>
        </w:tc>
        <w:tc>
          <w:tcPr>
            <w:tcW w:w="992" w:type="dxa"/>
          </w:tcPr>
          <w:p w14:paraId="687C5C9A" w14:textId="77777777" w:rsidR="00DD76BC" w:rsidRPr="00586CEA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196" w:type="dxa"/>
          </w:tcPr>
          <w:p w14:paraId="05F95E70" w14:textId="77777777" w:rsidR="00DD76BC" w:rsidRPr="00E76E41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2x</w:t>
            </w:r>
          </w:p>
        </w:tc>
        <w:tc>
          <w:tcPr>
            <w:tcW w:w="966" w:type="dxa"/>
          </w:tcPr>
          <w:p w14:paraId="4AA894AD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Mixed</w:t>
            </w:r>
          </w:p>
        </w:tc>
        <w:tc>
          <w:tcPr>
            <w:tcW w:w="2369" w:type="dxa"/>
            <w:shd w:val="clear" w:color="auto" w:fill="FFFF00"/>
          </w:tcPr>
          <w:p w14:paraId="405C8E35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 w:rsidRPr="00F55FAF"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X Check</w:t>
            </w:r>
          </w:p>
        </w:tc>
      </w:tr>
      <w:tr w:rsidR="003C06DD" w:rsidRPr="00586CEA" w14:paraId="51AE7D10" w14:textId="77777777" w:rsidTr="006427CA">
        <w:trPr>
          <w:trHeight w:val="610"/>
        </w:trPr>
        <w:tc>
          <w:tcPr>
            <w:tcW w:w="846" w:type="dxa"/>
          </w:tcPr>
          <w:p w14:paraId="591ED1EC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14:paraId="0E682A92" w14:textId="77777777" w:rsidR="00DD76BC" w:rsidRPr="00E76E41" w:rsidRDefault="00DD76BC" w:rsidP="00C2565C">
            <w:pP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MNS</w:t>
            </w:r>
          </w:p>
        </w:tc>
        <w:tc>
          <w:tcPr>
            <w:tcW w:w="1715" w:type="dxa"/>
          </w:tcPr>
          <w:p w14:paraId="4D35E2BA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4x</w:t>
            </w:r>
          </w:p>
        </w:tc>
        <w:tc>
          <w:tcPr>
            <w:tcW w:w="933" w:type="dxa"/>
          </w:tcPr>
          <w:p w14:paraId="2747E28C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 xml:space="preserve">3x </w:t>
            </w:r>
          </w:p>
        </w:tc>
        <w:tc>
          <w:tcPr>
            <w:tcW w:w="830" w:type="dxa"/>
          </w:tcPr>
          <w:p w14:paraId="0BCADAB2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71" w:type="dxa"/>
          </w:tcPr>
          <w:p w14:paraId="00349D3C" w14:textId="77777777" w:rsidR="00DD76BC" w:rsidRPr="00E76E41" w:rsidRDefault="00DD76BC" w:rsidP="00C2565C">
            <w:pP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10x</w:t>
            </w:r>
          </w:p>
        </w:tc>
        <w:tc>
          <w:tcPr>
            <w:tcW w:w="746" w:type="dxa"/>
          </w:tcPr>
          <w:p w14:paraId="7D80AD9B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3x</w:t>
            </w:r>
          </w:p>
        </w:tc>
        <w:tc>
          <w:tcPr>
            <w:tcW w:w="1531" w:type="dxa"/>
          </w:tcPr>
          <w:p w14:paraId="4C9116F5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11x</w:t>
            </w:r>
          </w:p>
        </w:tc>
        <w:tc>
          <w:tcPr>
            <w:tcW w:w="992" w:type="dxa"/>
          </w:tcPr>
          <w:p w14:paraId="752AA2C5" w14:textId="77777777" w:rsidR="00DD76BC" w:rsidRPr="00586CEA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196" w:type="dxa"/>
          </w:tcPr>
          <w:p w14:paraId="7FB363BD" w14:textId="77777777" w:rsidR="00DD76BC" w:rsidRPr="00E76E41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2x</w:t>
            </w:r>
          </w:p>
        </w:tc>
        <w:tc>
          <w:tcPr>
            <w:tcW w:w="966" w:type="dxa"/>
          </w:tcPr>
          <w:p w14:paraId="20063363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Mixed</w:t>
            </w:r>
          </w:p>
        </w:tc>
        <w:tc>
          <w:tcPr>
            <w:tcW w:w="2369" w:type="dxa"/>
          </w:tcPr>
          <w:p w14:paraId="28EE1BD5" w14:textId="77777777" w:rsidR="00DD76BC" w:rsidRPr="00586CEA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</w:tr>
      <w:tr w:rsidR="003C06DD" w:rsidRPr="00586CEA" w14:paraId="61F11E6A" w14:textId="77777777" w:rsidTr="006427CA">
        <w:trPr>
          <w:trHeight w:val="610"/>
        </w:trPr>
        <w:tc>
          <w:tcPr>
            <w:tcW w:w="846" w:type="dxa"/>
          </w:tcPr>
          <w:p w14:paraId="2E00C1FB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14:paraId="6E1E74A0" w14:textId="77777777" w:rsidR="00DD76BC" w:rsidRPr="00E76E41" w:rsidRDefault="00DD76BC" w:rsidP="00C2565C">
            <w:pP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MNS</w:t>
            </w:r>
          </w:p>
        </w:tc>
        <w:tc>
          <w:tcPr>
            <w:tcW w:w="1715" w:type="dxa"/>
          </w:tcPr>
          <w:p w14:paraId="216D120B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4x</w:t>
            </w:r>
          </w:p>
        </w:tc>
        <w:tc>
          <w:tcPr>
            <w:tcW w:w="933" w:type="dxa"/>
          </w:tcPr>
          <w:p w14:paraId="7059E378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3x</w:t>
            </w:r>
          </w:p>
        </w:tc>
        <w:tc>
          <w:tcPr>
            <w:tcW w:w="830" w:type="dxa"/>
          </w:tcPr>
          <w:p w14:paraId="43786AA1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771" w:type="dxa"/>
          </w:tcPr>
          <w:p w14:paraId="7D9F7C06" w14:textId="77777777" w:rsidR="00DD76BC" w:rsidRPr="00E76E41" w:rsidRDefault="00DD76BC" w:rsidP="00C2565C">
            <w:pP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10</w:t>
            </w:r>
            <w:r w:rsidRPr="00E76E41"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x</w:t>
            </w:r>
          </w:p>
        </w:tc>
        <w:tc>
          <w:tcPr>
            <w:tcW w:w="746" w:type="dxa"/>
          </w:tcPr>
          <w:p w14:paraId="6A65F4B4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3x</w:t>
            </w:r>
          </w:p>
        </w:tc>
        <w:tc>
          <w:tcPr>
            <w:tcW w:w="1531" w:type="dxa"/>
          </w:tcPr>
          <w:p w14:paraId="6469876A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11x</w:t>
            </w:r>
          </w:p>
        </w:tc>
        <w:tc>
          <w:tcPr>
            <w:tcW w:w="992" w:type="dxa"/>
          </w:tcPr>
          <w:p w14:paraId="3F7CC82C" w14:textId="77777777" w:rsidR="00DD76BC" w:rsidRPr="00586CEA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196" w:type="dxa"/>
          </w:tcPr>
          <w:p w14:paraId="31181195" w14:textId="77777777" w:rsidR="00DD76BC" w:rsidRPr="00E76E41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2x</w:t>
            </w:r>
          </w:p>
        </w:tc>
        <w:tc>
          <w:tcPr>
            <w:tcW w:w="966" w:type="dxa"/>
          </w:tcPr>
          <w:p w14:paraId="0367538E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Review</w:t>
            </w:r>
          </w:p>
        </w:tc>
        <w:tc>
          <w:tcPr>
            <w:tcW w:w="2369" w:type="dxa"/>
          </w:tcPr>
          <w:p w14:paraId="2DFD1A92" w14:textId="77777777" w:rsidR="00DD76BC" w:rsidRPr="00586CEA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</w:tr>
      <w:tr w:rsidR="003C06DD" w:rsidRPr="00586CEA" w14:paraId="25921446" w14:textId="77777777" w:rsidTr="006427CA">
        <w:trPr>
          <w:trHeight w:val="610"/>
        </w:trPr>
        <w:tc>
          <w:tcPr>
            <w:tcW w:w="846" w:type="dxa"/>
          </w:tcPr>
          <w:p w14:paraId="7A28BE5E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14:paraId="081C11A4" w14:textId="77777777" w:rsidR="00DD76BC" w:rsidRPr="00E76E41" w:rsidRDefault="00DD76BC" w:rsidP="00C2565C">
            <w:pP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MNS</w:t>
            </w:r>
          </w:p>
        </w:tc>
        <w:tc>
          <w:tcPr>
            <w:tcW w:w="1715" w:type="dxa"/>
          </w:tcPr>
          <w:p w14:paraId="37DD6CDD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4x</w:t>
            </w:r>
          </w:p>
        </w:tc>
        <w:tc>
          <w:tcPr>
            <w:tcW w:w="933" w:type="dxa"/>
          </w:tcPr>
          <w:p w14:paraId="44A61B2C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3x 6x</w:t>
            </w:r>
          </w:p>
        </w:tc>
        <w:tc>
          <w:tcPr>
            <w:tcW w:w="830" w:type="dxa"/>
          </w:tcPr>
          <w:p w14:paraId="336D4C5D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71" w:type="dxa"/>
          </w:tcPr>
          <w:p w14:paraId="03175C69" w14:textId="77777777" w:rsidR="00DD76BC" w:rsidRPr="00E76E41" w:rsidRDefault="00DD76BC" w:rsidP="00C2565C">
            <w:pP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10x</w:t>
            </w:r>
          </w:p>
        </w:tc>
        <w:tc>
          <w:tcPr>
            <w:tcW w:w="746" w:type="dxa"/>
          </w:tcPr>
          <w:p w14:paraId="3240ECB5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3x</w:t>
            </w:r>
          </w:p>
        </w:tc>
        <w:tc>
          <w:tcPr>
            <w:tcW w:w="1531" w:type="dxa"/>
          </w:tcPr>
          <w:p w14:paraId="7FC596F2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11x</w:t>
            </w:r>
          </w:p>
        </w:tc>
        <w:tc>
          <w:tcPr>
            <w:tcW w:w="992" w:type="dxa"/>
          </w:tcPr>
          <w:p w14:paraId="5A3CC5C9" w14:textId="77777777" w:rsidR="00DD76BC" w:rsidRPr="00586CEA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196" w:type="dxa"/>
          </w:tcPr>
          <w:p w14:paraId="687CA43B" w14:textId="77777777" w:rsidR="00DD76BC" w:rsidRPr="00E76E41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 w:rsidRPr="00E76E41"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 xml:space="preserve">10,5, 2, </w:t>
            </w:r>
          </w:p>
        </w:tc>
        <w:tc>
          <w:tcPr>
            <w:tcW w:w="966" w:type="dxa"/>
          </w:tcPr>
          <w:p w14:paraId="10B56113" w14:textId="77777777" w:rsidR="00DD76BC" w:rsidRPr="00F55FAF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Review</w:t>
            </w:r>
          </w:p>
        </w:tc>
        <w:tc>
          <w:tcPr>
            <w:tcW w:w="2369" w:type="dxa"/>
          </w:tcPr>
          <w:p w14:paraId="1959D020" w14:textId="77777777" w:rsidR="00DD76BC" w:rsidRPr="00586CEA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</w:tr>
      <w:tr w:rsidR="003B0D0E" w:rsidRPr="00586CEA" w14:paraId="7E52F2AE" w14:textId="77777777" w:rsidTr="006427CA">
        <w:trPr>
          <w:trHeight w:val="610"/>
        </w:trPr>
        <w:tc>
          <w:tcPr>
            <w:tcW w:w="846" w:type="dxa"/>
          </w:tcPr>
          <w:p w14:paraId="70208131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14:paraId="2A0924BF" w14:textId="77777777" w:rsidR="00DD76BC" w:rsidRPr="00E76E41" w:rsidRDefault="00DD76BC" w:rsidP="00C2565C">
            <w:pP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>MNS</w:t>
            </w:r>
          </w:p>
        </w:tc>
        <w:tc>
          <w:tcPr>
            <w:tcW w:w="1715" w:type="dxa"/>
          </w:tcPr>
          <w:p w14:paraId="3BD37540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70C0"/>
                <w:sz w:val="26"/>
                <w:szCs w:val="26"/>
              </w:rPr>
              <w:t>4x</w:t>
            </w:r>
          </w:p>
        </w:tc>
        <w:tc>
          <w:tcPr>
            <w:tcW w:w="933" w:type="dxa"/>
          </w:tcPr>
          <w:p w14:paraId="3A45E521" w14:textId="77777777" w:rsidR="00DD76BC" w:rsidRPr="00F55FAF" w:rsidRDefault="00DD76BC" w:rsidP="00C2565C">
            <w:pP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  <w:t>3x6x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2673E467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14:paraId="470E0CD9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746" w:type="dxa"/>
            <w:shd w:val="clear" w:color="auto" w:fill="D9D9D9" w:themeFill="background1" w:themeFillShade="D9"/>
          </w:tcPr>
          <w:p w14:paraId="010FBAFA" w14:textId="77777777" w:rsidR="00DD76BC" w:rsidRDefault="00DD76BC" w:rsidP="00C2565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14:paraId="5384A9A3" w14:textId="77777777" w:rsidR="00DD76BC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236CC17D" w14:textId="77777777" w:rsidR="00DD76BC" w:rsidRPr="00586CEA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196" w:type="dxa"/>
          </w:tcPr>
          <w:p w14:paraId="1E478D3D" w14:textId="77777777" w:rsidR="00DD76BC" w:rsidRPr="00E76E41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</w:pPr>
            <w:r w:rsidRPr="00E76E41">
              <w:rPr>
                <w:rFonts w:asciiTheme="majorHAnsi" w:hAnsiTheme="majorHAnsi" w:cstheme="majorHAnsi"/>
                <w:b/>
                <w:bCs/>
                <w:color w:val="00B050"/>
                <w:sz w:val="26"/>
                <w:szCs w:val="26"/>
              </w:rPr>
              <w:t xml:space="preserve">10,5, 2, </w:t>
            </w:r>
          </w:p>
        </w:tc>
        <w:tc>
          <w:tcPr>
            <w:tcW w:w="966" w:type="dxa"/>
          </w:tcPr>
          <w:p w14:paraId="3A0212CF" w14:textId="77777777" w:rsidR="00DD76BC" w:rsidRPr="00586CEA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2369" w:type="dxa"/>
          </w:tcPr>
          <w:p w14:paraId="7C986B22" w14:textId="77777777" w:rsidR="00DD76BC" w:rsidRPr="00586CEA" w:rsidRDefault="00DD76BC" w:rsidP="00C2565C">
            <w:pPr>
              <w:tabs>
                <w:tab w:val="left" w:pos="1395"/>
              </w:tabs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</w:tr>
    </w:tbl>
    <w:p w14:paraId="70AB411E" w14:textId="77777777" w:rsidR="00DD76BC" w:rsidRDefault="00DD76BC" w:rsidP="000E320E">
      <w:pPr>
        <w:rPr>
          <w:rFonts w:ascii="Century Gothic" w:hAnsi="Century Gothic" w:cs="Arial"/>
          <w:b/>
          <w:sz w:val="24"/>
          <w:szCs w:val="24"/>
          <w:u w:val="single"/>
        </w:rPr>
      </w:pPr>
    </w:p>
    <w:p w14:paraId="117FAB2E" w14:textId="77777777" w:rsidR="003762A9" w:rsidRDefault="003762A9" w:rsidP="000E320E">
      <w:pPr>
        <w:rPr>
          <w:rFonts w:ascii="Century Gothic" w:hAnsi="Century Gothic" w:cs="Arial"/>
          <w:b/>
          <w:sz w:val="24"/>
          <w:szCs w:val="24"/>
          <w:u w:val="single"/>
        </w:rPr>
      </w:pPr>
    </w:p>
    <w:p w14:paraId="1529D796" w14:textId="6EA5F762" w:rsidR="003762A9" w:rsidRDefault="005042E5" w:rsidP="000E320E">
      <w:pPr>
        <w:rPr>
          <w:rFonts w:ascii="Century Gothic" w:hAnsi="Century Gothic" w:cs="Arial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7010524D" wp14:editId="3D323CCC">
            <wp:extent cx="8782050" cy="5276850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8205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13431" w14:textId="77777777" w:rsidR="00E32701" w:rsidRDefault="00E32701" w:rsidP="000E320E">
      <w:pPr>
        <w:rPr>
          <w:rFonts w:ascii="Century Gothic" w:hAnsi="Century Gothic" w:cs="Arial"/>
          <w:b/>
          <w:sz w:val="24"/>
          <w:szCs w:val="24"/>
          <w:u w:val="single"/>
        </w:rPr>
      </w:pPr>
    </w:p>
    <w:p w14:paraId="6F1984B2" w14:textId="08F2E28B" w:rsidR="00E32701" w:rsidRPr="00197B06" w:rsidRDefault="00E32701" w:rsidP="000E320E">
      <w:pPr>
        <w:rPr>
          <w:rFonts w:ascii="Century Gothic" w:hAnsi="Century Gothic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837" w:tblpY="-45"/>
        <w:tblW w:w="1516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532"/>
        <w:gridCol w:w="12131"/>
      </w:tblGrid>
      <w:tr w:rsidR="002717A6" w:rsidRPr="00197B06" w14:paraId="52B354BF" w14:textId="77777777" w:rsidTr="5DB099D3">
        <w:trPr>
          <w:trHeight w:val="1075"/>
        </w:trPr>
        <w:tc>
          <w:tcPr>
            <w:tcW w:w="15167" w:type="dxa"/>
            <w:gridSpan w:val="3"/>
            <w:shd w:val="clear" w:color="auto" w:fill="5B9BD5" w:themeFill="accent1"/>
          </w:tcPr>
          <w:p w14:paraId="3A3283E0" w14:textId="77777777" w:rsidR="002717A6" w:rsidRPr="00197B06" w:rsidRDefault="002717A6" w:rsidP="00E61594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</w:pPr>
          </w:p>
          <w:p w14:paraId="3EFA07E9" w14:textId="4CF2CDE2" w:rsidR="002717A6" w:rsidRPr="00FA246B" w:rsidRDefault="002717A6" w:rsidP="00E61594">
            <w:pPr>
              <w:jc w:val="center"/>
              <w:rPr>
                <w:rFonts w:ascii="Century Gothic" w:hAnsi="Century Gothic" w:cs="Arial"/>
                <w:b/>
                <w:sz w:val="40"/>
                <w:szCs w:val="40"/>
                <w:u w:val="single"/>
              </w:rPr>
            </w:pPr>
            <w:r w:rsidRPr="00FA246B">
              <w:rPr>
                <w:rFonts w:ascii="Century Gothic" w:hAnsi="Century Gothic" w:cs="Arial"/>
                <w:b/>
                <w:sz w:val="40"/>
                <w:szCs w:val="40"/>
                <w:u w:val="single"/>
              </w:rPr>
              <w:t>Curriculum Area in Action</w:t>
            </w:r>
            <w:r w:rsidR="00AD2AC0" w:rsidRPr="00FA246B">
              <w:rPr>
                <w:rFonts w:ascii="Century Gothic" w:hAnsi="Century Gothic" w:cs="Arial"/>
                <w:b/>
                <w:sz w:val="40"/>
                <w:szCs w:val="40"/>
                <w:u w:val="single"/>
              </w:rPr>
              <w:t xml:space="preserve"> </w:t>
            </w:r>
            <w:r w:rsidR="0000026C">
              <w:rPr>
                <w:rFonts w:ascii="Century Gothic" w:hAnsi="Century Gothic" w:cs="Arial"/>
                <w:b/>
                <w:sz w:val="40"/>
                <w:szCs w:val="40"/>
                <w:u w:val="single"/>
              </w:rPr>
              <w:t>–</w:t>
            </w:r>
            <w:r w:rsidR="00AD2AC0" w:rsidRPr="00FA246B">
              <w:rPr>
                <w:rFonts w:ascii="Century Gothic" w:hAnsi="Century Gothic" w:cs="Arial"/>
                <w:b/>
                <w:sz w:val="40"/>
                <w:szCs w:val="40"/>
                <w:u w:val="single"/>
              </w:rPr>
              <w:t xml:space="preserve"> </w:t>
            </w:r>
            <w:r w:rsidR="0000026C">
              <w:rPr>
                <w:rFonts w:ascii="Century Gothic" w:hAnsi="Century Gothic" w:cs="Arial"/>
                <w:b/>
                <w:sz w:val="40"/>
                <w:szCs w:val="40"/>
                <w:u w:val="single"/>
              </w:rPr>
              <w:t>MATHS</w:t>
            </w:r>
          </w:p>
          <w:p w14:paraId="190E3FD4" w14:textId="77777777" w:rsidR="002717A6" w:rsidRPr="00197B06" w:rsidRDefault="002717A6" w:rsidP="00E61594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717A6" w:rsidRPr="00197B06" w14:paraId="3B2E42D0" w14:textId="77777777" w:rsidTr="5DB099D3">
        <w:trPr>
          <w:trHeight w:val="1375"/>
        </w:trPr>
        <w:tc>
          <w:tcPr>
            <w:tcW w:w="3036" w:type="dxa"/>
            <w:gridSpan w:val="2"/>
            <w:shd w:val="clear" w:color="auto" w:fill="00B0F0"/>
          </w:tcPr>
          <w:p w14:paraId="44C70E16" w14:textId="77777777" w:rsidR="002717A6" w:rsidRPr="00197B06" w:rsidRDefault="002717A6" w:rsidP="00E61594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u w:val="single"/>
              </w:rPr>
            </w:pPr>
            <w:r w:rsidRPr="00197B06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Intent</w:t>
            </w:r>
          </w:p>
        </w:tc>
        <w:tc>
          <w:tcPr>
            <w:tcW w:w="12131" w:type="dxa"/>
            <w:shd w:val="clear" w:color="auto" w:fill="FFFFFF" w:themeFill="background1"/>
          </w:tcPr>
          <w:p w14:paraId="59F1E76A" w14:textId="6015A203" w:rsidR="005B7156" w:rsidRDefault="00457003" w:rsidP="0096523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‘</w:t>
            </w:r>
            <w:r w:rsidR="00965230">
              <w:rPr>
                <w:rFonts w:ascii="Century Gothic" w:hAnsi="Century Gothic" w:cs="Arial"/>
                <w:sz w:val="24"/>
                <w:szCs w:val="24"/>
              </w:rPr>
              <w:t>Every pupil matters; every moment counts</w:t>
            </w:r>
            <w:r>
              <w:rPr>
                <w:rFonts w:ascii="Century Gothic" w:hAnsi="Century Gothic" w:cs="Arial"/>
                <w:sz w:val="24"/>
                <w:szCs w:val="24"/>
              </w:rPr>
              <w:t>’</w:t>
            </w:r>
          </w:p>
          <w:p w14:paraId="31EE7299" w14:textId="77777777" w:rsidR="00457003" w:rsidRDefault="00457003" w:rsidP="0096523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0FCBF328" w14:textId="2DD8A1F8" w:rsidR="00457003" w:rsidRDefault="00375210" w:rsidP="00375210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5DB099D3">
              <w:rPr>
                <w:rFonts w:ascii="Century Gothic" w:hAnsi="Century Gothic" w:cs="Arial"/>
                <w:sz w:val="24"/>
                <w:szCs w:val="24"/>
              </w:rPr>
              <w:t xml:space="preserve">Vision: The </w:t>
            </w:r>
            <w:r w:rsidR="00DD4C75" w:rsidRPr="5DB099D3">
              <w:rPr>
                <w:rFonts w:ascii="Century Gothic" w:hAnsi="Century Gothic" w:cs="Arial"/>
                <w:sz w:val="24"/>
                <w:szCs w:val="24"/>
              </w:rPr>
              <w:t>M</w:t>
            </w:r>
            <w:r w:rsidRPr="5DB099D3">
              <w:rPr>
                <w:rFonts w:ascii="Century Gothic" w:hAnsi="Century Gothic" w:cs="Arial"/>
                <w:sz w:val="24"/>
                <w:szCs w:val="24"/>
              </w:rPr>
              <w:t xml:space="preserve">athematics curriculum at St Stephen </w:t>
            </w:r>
            <w:r w:rsidR="00545829" w:rsidRPr="5DB099D3">
              <w:rPr>
                <w:rFonts w:ascii="Century Gothic" w:hAnsi="Century Gothic" w:cs="Arial"/>
                <w:sz w:val="24"/>
                <w:szCs w:val="24"/>
              </w:rPr>
              <w:t xml:space="preserve">ensures that </w:t>
            </w:r>
            <w:r w:rsidR="00B6609C" w:rsidRPr="5DB099D3">
              <w:rPr>
                <w:rFonts w:ascii="Century Gothic" w:hAnsi="Century Gothic" w:cs="Arial"/>
                <w:sz w:val="24"/>
                <w:szCs w:val="24"/>
              </w:rPr>
              <w:t>our</w:t>
            </w:r>
            <w:r w:rsidR="00C22117" w:rsidRPr="5DB099D3">
              <w:rPr>
                <w:rFonts w:ascii="Century Gothic" w:hAnsi="Century Gothic" w:cs="Arial"/>
                <w:sz w:val="24"/>
                <w:szCs w:val="24"/>
              </w:rPr>
              <w:t xml:space="preserve"> children understand and develop </w:t>
            </w:r>
            <w:r w:rsidR="000C6BCA" w:rsidRPr="5DB099D3">
              <w:rPr>
                <w:rFonts w:ascii="Century Gothic" w:hAnsi="Century Gothic" w:cs="Arial"/>
                <w:sz w:val="24"/>
                <w:szCs w:val="24"/>
              </w:rPr>
              <w:t>key skills</w:t>
            </w:r>
            <w:r w:rsidR="00577DC3" w:rsidRPr="5DB099D3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804338" w:rsidRPr="5DB099D3">
              <w:rPr>
                <w:rFonts w:ascii="Century Gothic" w:hAnsi="Century Gothic" w:cs="Arial"/>
                <w:sz w:val="24"/>
                <w:szCs w:val="24"/>
              </w:rPr>
              <w:t xml:space="preserve">that </w:t>
            </w:r>
            <w:r w:rsidR="003F6056" w:rsidRPr="5DB099D3">
              <w:rPr>
                <w:rFonts w:ascii="Century Gothic" w:hAnsi="Century Gothic" w:cs="Arial"/>
                <w:sz w:val="24"/>
                <w:szCs w:val="24"/>
              </w:rPr>
              <w:t xml:space="preserve">they will carry on into their everyday lives. </w:t>
            </w:r>
            <w:r w:rsidR="0043358E" w:rsidRPr="5DB099D3">
              <w:rPr>
                <w:rFonts w:ascii="Century Gothic" w:hAnsi="Century Gothic" w:cs="Arial"/>
                <w:sz w:val="24"/>
                <w:szCs w:val="24"/>
              </w:rPr>
              <w:t>The planning is sequence</w:t>
            </w:r>
            <w:r w:rsidR="00D26909" w:rsidRPr="5DB099D3">
              <w:rPr>
                <w:rFonts w:ascii="Century Gothic" w:hAnsi="Century Gothic" w:cs="Arial"/>
                <w:sz w:val="24"/>
                <w:szCs w:val="24"/>
              </w:rPr>
              <w:t xml:space="preserve">d to ensure prior learning is developed and enhanced by reasoning and </w:t>
            </w:r>
            <w:r w:rsidR="348714F1" w:rsidRPr="5DB099D3">
              <w:rPr>
                <w:rFonts w:ascii="Century Gothic" w:hAnsi="Century Gothic" w:cs="Arial"/>
                <w:sz w:val="24"/>
                <w:szCs w:val="24"/>
              </w:rPr>
              <w:t>problem-solving</w:t>
            </w:r>
            <w:r w:rsidR="00D26909" w:rsidRPr="5DB099D3">
              <w:rPr>
                <w:rFonts w:ascii="Century Gothic" w:hAnsi="Century Gothic" w:cs="Arial"/>
                <w:sz w:val="24"/>
                <w:szCs w:val="24"/>
              </w:rPr>
              <w:t xml:space="preserve"> opportunities.</w:t>
            </w:r>
            <w:r w:rsidR="003E0F0E" w:rsidRPr="5DB099D3">
              <w:rPr>
                <w:rFonts w:ascii="Century Gothic" w:hAnsi="Century Gothic" w:cs="Arial"/>
                <w:sz w:val="24"/>
                <w:szCs w:val="24"/>
              </w:rPr>
              <w:t xml:space="preserve"> We ensure all</w:t>
            </w:r>
            <w:r w:rsidR="003A4BBA" w:rsidRPr="5DB099D3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3E0F0E" w:rsidRPr="5DB099D3">
              <w:rPr>
                <w:rFonts w:ascii="Century Gothic" w:hAnsi="Century Gothic" w:cs="Arial"/>
                <w:sz w:val="24"/>
                <w:szCs w:val="24"/>
              </w:rPr>
              <w:t xml:space="preserve">our children are fluent with arithmetic </w:t>
            </w:r>
            <w:r w:rsidR="00BF36C8" w:rsidRPr="5DB099D3">
              <w:rPr>
                <w:rFonts w:ascii="Century Gothic" w:hAnsi="Century Gothic" w:cs="Arial"/>
                <w:sz w:val="24"/>
                <w:szCs w:val="24"/>
              </w:rPr>
              <w:t xml:space="preserve">knowledge and skills. </w:t>
            </w:r>
            <w:r w:rsidR="005707DA" w:rsidRPr="5DB099D3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73BF9B5B" w14:textId="77777777" w:rsidR="00AB61FD" w:rsidRDefault="00AB61FD" w:rsidP="00375210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60F5E731" w14:textId="19B541C9" w:rsidR="00AB61FD" w:rsidRDefault="00AB61FD" w:rsidP="00375210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We aim to:</w:t>
            </w:r>
          </w:p>
          <w:p w14:paraId="57ED015B" w14:textId="2B8454CD" w:rsidR="00AB61FD" w:rsidRDefault="00AB61FD" w:rsidP="00AB61FD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Ensure that every child</w:t>
            </w:r>
            <w:r w:rsidR="001E148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66180A">
              <w:rPr>
                <w:rFonts w:ascii="Century Gothic" w:hAnsi="Century Gothic" w:cs="Arial"/>
                <w:sz w:val="24"/>
                <w:szCs w:val="24"/>
              </w:rPr>
              <w:t>has confidence in the recall of key number facts and arithmetic procedures</w:t>
            </w:r>
            <w:r w:rsidR="006C7D87">
              <w:rPr>
                <w:rFonts w:ascii="Century Gothic" w:hAnsi="Century Gothic" w:cs="Arial"/>
                <w:sz w:val="24"/>
                <w:szCs w:val="24"/>
              </w:rPr>
              <w:t xml:space="preserve">, enabling them to access the whole maths curriculum with confidence and capability. </w:t>
            </w:r>
          </w:p>
          <w:p w14:paraId="1AC3E00E" w14:textId="4F9867AD" w:rsidR="003E64BE" w:rsidRPr="003E64BE" w:rsidRDefault="00B95379" w:rsidP="003E64BE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Develop and practise key vocabulary and understanding through reasoning and explanation</w:t>
            </w:r>
            <w:r w:rsidR="003E64BE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61E291A3" w14:textId="0B80C2F2" w:rsidR="001C75EC" w:rsidRDefault="006C7D87" w:rsidP="002207F2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Offer all children opportunit</w:t>
            </w:r>
            <w:r w:rsidR="001D62CF">
              <w:rPr>
                <w:rFonts w:ascii="Century Gothic" w:hAnsi="Century Gothic" w:cs="Arial"/>
                <w:sz w:val="24"/>
                <w:szCs w:val="24"/>
              </w:rPr>
              <w:t>ies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to problem solve and apply mathematical knowledge to the </w:t>
            </w:r>
          </w:p>
          <w:p w14:paraId="08E58167" w14:textId="01EE17CD" w:rsidR="00673E56" w:rsidRDefault="006C7D87" w:rsidP="001C75EC">
            <w:pPr>
              <w:pStyle w:val="ListParagraph"/>
              <w:rPr>
                <w:rFonts w:ascii="Century Gothic" w:hAnsi="Century Gothic" w:cs="Arial"/>
                <w:sz w:val="24"/>
                <w:szCs w:val="24"/>
              </w:rPr>
            </w:pPr>
            <w:r w:rsidRPr="001C75EC">
              <w:rPr>
                <w:rFonts w:ascii="Century Gothic" w:hAnsi="Century Gothic" w:cs="Arial"/>
                <w:sz w:val="24"/>
                <w:szCs w:val="24"/>
              </w:rPr>
              <w:t xml:space="preserve">wider world. </w:t>
            </w:r>
          </w:p>
          <w:p w14:paraId="70DC497B" w14:textId="6A3CC4F1" w:rsidR="001C75EC" w:rsidRDefault="001C75EC" w:rsidP="001C75EC">
            <w:pPr>
              <w:pStyle w:val="ListParagraph"/>
              <w:rPr>
                <w:rFonts w:ascii="Century Gothic" w:hAnsi="Century Gothic" w:cs="Arial"/>
                <w:sz w:val="24"/>
                <w:szCs w:val="24"/>
              </w:rPr>
            </w:pPr>
          </w:p>
          <w:p w14:paraId="52640444" w14:textId="7A3FDA52" w:rsidR="001C75EC" w:rsidRDefault="001C75EC" w:rsidP="001C75EC">
            <w:pPr>
              <w:pStyle w:val="ListParagraph"/>
              <w:rPr>
                <w:rFonts w:ascii="Century Gothic" w:hAnsi="Century Gothic" w:cs="Arial"/>
                <w:sz w:val="24"/>
                <w:szCs w:val="24"/>
              </w:rPr>
            </w:pPr>
          </w:p>
          <w:p w14:paraId="64FB23B0" w14:textId="65C38060" w:rsidR="001C75EC" w:rsidRDefault="001C75EC" w:rsidP="001C75EC">
            <w:pPr>
              <w:pStyle w:val="ListParagrap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5" behindDoc="1" locked="0" layoutInCell="1" allowOverlap="1" wp14:anchorId="1357431F" wp14:editId="0FA862E6">
                  <wp:simplePos x="0" y="0"/>
                  <wp:positionH relativeFrom="column">
                    <wp:posOffset>2002790</wp:posOffset>
                  </wp:positionH>
                  <wp:positionV relativeFrom="paragraph">
                    <wp:posOffset>41275</wp:posOffset>
                  </wp:positionV>
                  <wp:extent cx="3371850" cy="1914525"/>
                  <wp:effectExtent l="0" t="0" r="0" b="9525"/>
                  <wp:wrapTight wrapText="bothSides">
                    <wp:wrapPolygon edited="0">
                      <wp:start x="0" y="0"/>
                      <wp:lineTo x="0" y="21493"/>
                      <wp:lineTo x="21478" y="21493"/>
                      <wp:lineTo x="2147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FF5BC9" w14:textId="77777777" w:rsidR="001C75EC" w:rsidRDefault="001C75EC" w:rsidP="001C75EC">
            <w:pPr>
              <w:pStyle w:val="ListParagraph"/>
              <w:rPr>
                <w:rFonts w:ascii="Century Gothic" w:hAnsi="Century Gothic" w:cs="Arial"/>
                <w:sz w:val="24"/>
                <w:szCs w:val="24"/>
              </w:rPr>
            </w:pPr>
          </w:p>
          <w:p w14:paraId="3AF4FD68" w14:textId="77777777" w:rsidR="001C75EC" w:rsidRDefault="001C75EC" w:rsidP="001C75EC">
            <w:pPr>
              <w:pStyle w:val="ListParagraph"/>
              <w:rPr>
                <w:rFonts w:ascii="Century Gothic" w:hAnsi="Century Gothic" w:cs="Arial"/>
                <w:sz w:val="24"/>
                <w:szCs w:val="24"/>
              </w:rPr>
            </w:pPr>
          </w:p>
          <w:p w14:paraId="1605E0BE" w14:textId="77777777" w:rsidR="001C75EC" w:rsidRDefault="001C75EC" w:rsidP="001C75EC">
            <w:pPr>
              <w:pStyle w:val="ListParagraph"/>
              <w:rPr>
                <w:rFonts w:ascii="Century Gothic" w:hAnsi="Century Gothic" w:cs="Arial"/>
                <w:sz w:val="24"/>
                <w:szCs w:val="24"/>
              </w:rPr>
            </w:pPr>
          </w:p>
          <w:p w14:paraId="5868A759" w14:textId="77777777" w:rsidR="001C75EC" w:rsidRDefault="001C75EC" w:rsidP="001C75EC">
            <w:pPr>
              <w:pStyle w:val="ListParagraph"/>
              <w:rPr>
                <w:rFonts w:ascii="Century Gothic" w:hAnsi="Century Gothic" w:cs="Arial"/>
                <w:sz w:val="24"/>
                <w:szCs w:val="24"/>
              </w:rPr>
            </w:pPr>
          </w:p>
          <w:p w14:paraId="212C4A9E" w14:textId="77777777" w:rsidR="001C75EC" w:rsidRDefault="001C75EC" w:rsidP="001C75EC">
            <w:pPr>
              <w:pStyle w:val="ListParagraph"/>
              <w:rPr>
                <w:rFonts w:ascii="Century Gothic" w:hAnsi="Century Gothic" w:cs="Arial"/>
                <w:sz w:val="24"/>
                <w:szCs w:val="24"/>
              </w:rPr>
            </w:pPr>
          </w:p>
          <w:p w14:paraId="56576BA5" w14:textId="77777777" w:rsidR="001C75EC" w:rsidRDefault="001C75EC" w:rsidP="001C75EC">
            <w:pPr>
              <w:pStyle w:val="ListParagraph"/>
              <w:rPr>
                <w:rFonts w:ascii="Century Gothic" w:hAnsi="Century Gothic" w:cs="Arial"/>
                <w:sz w:val="24"/>
                <w:szCs w:val="24"/>
              </w:rPr>
            </w:pPr>
          </w:p>
          <w:p w14:paraId="3500376F" w14:textId="77777777" w:rsidR="001C75EC" w:rsidRDefault="001C75EC" w:rsidP="001C75EC">
            <w:pPr>
              <w:pStyle w:val="ListParagraph"/>
              <w:rPr>
                <w:rFonts w:ascii="Century Gothic" w:hAnsi="Century Gothic" w:cs="Arial"/>
                <w:sz w:val="24"/>
                <w:szCs w:val="24"/>
              </w:rPr>
            </w:pPr>
          </w:p>
          <w:p w14:paraId="217EF462" w14:textId="77777777" w:rsidR="001C75EC" w:rsidRDefault="001C75EC" w:rsidP="001C75EC">
            <w:pPr>
              <w:pStyle w:val="ListParagraph"/>
              <w:rPr>
                <w:rFonts w:ascii="Century Gothic" w:hAnsi="Century Gothic" w:cs="Arial"/>
                <w:sz w:val="24"/>
                <w:szCs w:val="24"/>
              </w:rPr>
            </w:pPr>
          </w:p>
          <w:p w14:paraId="1B1872D0" w14:textId="77777777" w:rsidR="001C75EC" w:rsidRDefault="001C75EC" w:rsidP="001C75EC">
            <w:pPr>
              <w:pStyle w:val="ListParagraph"/>
              <w:rPr>
                <w:rFonts w:ascii="Century Gothic" w:hAnsi="Century Gothic" w:cs="Arial"/>
                <w:sz w:val="24"/>
                <w:szCs w:val="24"/>
              </w:rPr>
            </w:pPr>
          </w:p>
          <w:p w14:paraId="62369F78" w14:textId="77777777" w:rsidR="001C75EC" w:rsidRDefault="001C75EC" w:rsidP="001C75EC">
            <w:pPr>
              <w:pStyle w:val="ListParagraph"/>
              <w:rPr>
                <w:rFonts w:ascii="Century Gothic" w:hAnsi="Century Gothic" w:cs="Arial"/>
                <w:sz w:val="24"/>
                <w:szCs w:val="24"/>
              </w:rPr>
            </w:pPr>
          </w:p>
          <w:p w14:paraId="1CBE4EC5" w14:textId="77777777" w:rsidR="001C75EC" w:rsidRPr="001C75EC" w:rsidRDefault="001C75EC" w:rsidP="001C75EC">
            <w:pPr>
              <w:pStyle w:val="ListParagraph"/>
              <w:rPr>
                <w:rFonts w:ascii="Century Gothic" w:hAnsi="Century Gothic" w:cs="Arial"/>
                <w:sz w:val="24"/>
                <w:szCs w:val="24"/>
              </w:rPr>
            </w:pPr>
          </w:p>
          <w:p w14:paraId="5491ADE1" w14:textId="2B4E0B33" w:rsidR="00297305" w:rsidRPr="00297305" w:rsidRDefault="00297305" w:rsidP="00297305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23742EA5" w14:textId="72FD66E0" w:rsidR="002717A6" w:rsidRPr="005B7156" w:rsidRDefault="002207F2" w:rsidP="00481E09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5B7156">
              <w:rPr>
                <w:rFonts w:ascii="Century Gothic" w:hAnsi="Century Gothic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2717A6" w:rsidRPr="00197B06" w14:paraId="39307002" w14:textId="77777777" w:rsidTr="5DB099D3">
        <w:trPr>
          <w:trHeight w:val="780"/>
        </w:trPr>
        <w:tc>
          <w:tcPr>
            <w:tcW w:w="2504" w:type="dxa"/>
            <w:shd w:val="clear" w:color="auto" w:fill="00B0F0"/>
          </w:tcPr>
          <w:p w14:paraId="055FC5AB" w14:textId="77777777" w:rsidR="002717A6" w:rsidRPr="00197B06" w:rsidRDefault="002717A6" w:rsidP="00E61594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u w:val="single"/>
              </w:rPr>
            </w:pPr>
          </w:p>
          <w:p w14:paraId="2061CC4A" w14:textId="4356B6E4" w:rsidR="00550215" w:rsidRPr="00197B06" w:rsidRDefault="215C2CD9" w:rsidP="00E61594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u w:val="single"/>
              </w:rPr>
            </w:pPr>
            <w:r w:rsidRPr="1256DE86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</w:rPr>
              <w:t>Implementation</w:t>
            </w:r>
            <w:r w:rsidRPr="1256DE8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u w:val="single"/>
              </w:rPr>
              <w:t xml:space="preserve"> for </w:t>
            </w:r>
            <w:r w:rsidR="002A7007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u w:val="single"/>
              </w:rPr>
              <w:t>Maths</w:t>
            </w:r>
          </w:p>
          <w:p w14:paraId="462ED4DD" w14:textId="0F9F4067" w:rsidR="002717A6" w:rsidRPr="004007D1" w:rsidRDefault="002717A6" w:rsidP="00E61594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63" w:type="dxa"/>
            <w:gridSpan w:val="2"/>
            <w:shd w:val="clear" w:color="auto" w:fill="00B0F0"/>
            <w:vAlign w:val="center"/>
          </w:tcPr>
          <w:p w14:paraId="0DA8EE6A" w14:textId="19FCCD85" w:rsidR="002717A6" w:rsidRPr="004007D1" w:rsidRDefault="002717A6" w:rsidP="00E61594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u w:val="single"/>
              </w:rPr>
            </w:pPr>
            <w:r w:rsidRPr="00197B0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u w:val="single"/>
              </w:rPr>
              <w:t>E</w:t>
            </w:r>
            <w:r w:rsidRPr="004007D1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u w:val="single"/>
              </w:rPr>
              <w:t>xample</w:t>
            </w:r>
            <w:r w:rsidR="008E6E64" w:rsidRPr="00197B06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u w:val="single"/>
              </w:rPr>
              <w:t xml:space="preserve"> to demonstrate expectations</w:t>
            </w:r>
          </w:p>
          <w:p w14:paraId="24CF20F7" w14:textId="77777777" w:rsidR="002717A6" w:rsidRPr="004007D1" w:rsidRDefault="002717A6" w:rsidP="00E61594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717A6" w:rsidRPr="004007D1" w14:paraId="589B0AC0" w14:textId="77777777" w:rsidTr="5DB099D3">
        <w:trPr>
          <w:trHeight w:val="1198"/>
        </w:trPr>
        <w:tc>
          <w:tcPr>
            <w:tcW w:w="2504" w:type="dxa"/>
          </w:tcPr>
          <w:p w14:paraId="1245D31F" w14:textId="322D3F1D" w:rsidR="002717A6" w:rsidRPr="004007D1" w:rsidRDefault="002717A6" w:rsidP="00E6159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663" w:type="dxa"/>
            <w:gridSpan w:val="2"/>
          </w:tcPr>
          <w:p w14:paraId="06D9F136" w14:textId="04E12C09" w:rsidR="00DD7C10" w:rsidRPr="00861102" w:rsidRDefault="00DD7C10" w:rsidP="5148461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61102">
              <w:rPr>
                <w:rFonts w:ascii="Century Gothic" w:hAnsi="Century Gothic" w:cs="Arial"/>
                <w:sz w:val="24"/>
                <w:szCs w:val="24"/>
              </w:rPr>
              <w:t xml:space="preserve">At St Stephen, we follow the </w:t>
            </w:r>
            <w:r w:rsidR="00117A75">
              <w:rPr>
                <w:rFonts w:ascii="Century Gothic" w:hAnsi="Century Gothic" w:cs="Arial"/>
                <w:sz w:val="24"/>
                <w:szCs w:val="24"/>
              </w:rPr>
              <w:t>White Rose</w:t>
            </w:r>
            <w:r w:rsidR="005914A5">
              <w:rPr>
                <w:rFonts w:ascii="Century Gothic" w:hAnsi="Century Gothic" w:cs="Arial"/>
                <w:sz w:val="24"/>
                <w:szCs w:val="24"/>
              </w:rPr>
              <w:t xml:space="preserve"> schemes of work</w:t>
            </w:r>
            <w:r w:rsidR="00AD5908" w:rsidRPr="02A2239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AD5908">
              <w:rPr>
                <w:rFonts w:ascii="Century Gothic" w:hAnsi="Century Gothic" w:cs="Arial"/>
                <w:sz w:val="24"/>
                <w:szCs w:val="24"/>
              </w:rPr>
              <w:t>as a basi</w:t>
            </w:r>
            <w:r w:rsidR="006647C8"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="00D477F8">
              <w:rPr>
                <w:rFonts w:ascii="Century Gothic" w:hAnsi="Century Gothic" w:cs="Arial"/>
                <w:sz w:val="24"/>
                <w:szCs w:val="24"/>
              </w:rPr>
              <w:t xml:space="preserve"> for teachers to plan</w:t>
            </w:r>
            <w:r w:rsidR="005E44A8"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="00135ECD">
              <w:rPr>
                <w:rFonts w:ascii="Century Gothic" w:hAnsi="Century Gothic" w:cs="Arial"/>
                <w:sz w:val="24"/>
                <w:szCs w:val="24"/>
              </w:rPr>
              <w:t xml:space="preserve"> We use a range of resources to supplement </w:t>
            </w:r>
            <w:r w:rsidR="00B5453F">
              <w:rPr>
                <w:rFonts w:ascii="Century Gothic" w:hAnsi="Century Gothic" w:cs="Arial"/>
                <w:sz w:val="24"/>
                <w:szCs w:val="24"/>
              </w:rPr>
              <w:t>and enhance p</w:t>
            </w:r>
            <w:r w:rsidR="004725F7">
              <w:rPr>
                <w:rFonts w:ascii="Century Gothic" w:hAnsi="Century Gothic" w:cs="Arial"/>
                <w:sz w:val="24"/>
                <w:szCs w:val="24"/>
              </w:rPr>
              <w:t>upil</w:t>
            </w:r>
            <w:r w:rsidR="00016B7A">
              <w:rPr>
                <w:rFonts w:ascii="Century Gothic" w:hAnsi="Century Gothic" w:cs="Arial"/>
                <w:sz w:val="24"/>
                <w:szCs w:val="24"/>
              </w:rPr>
              <w:t>s’</w:t>
            </w:r>
            <w:r w:rsidR="00717BD0">
              <w:rPr>
                <w:rFonts w:ascii="Century Gothic" w:hAnsi="Century Gothic" w:cs="Arial"/>
                <w:sz w:val="24"/>
                <w:szCs w:val="24"/>
              </w:rPr>
              <w:t xml:space="preserve"> mathematical journey</w:t>
            </w:r>
            <w:r w:rsidR="00517A23">
              <w:rPr>
                <w:rFonts w:ascii="Century Gothic" w:hAnsi="Century Gothic" w:cs="Arial"/>
                <w:sz w:val="24"/>
                <w:szCs w:val="24"/>
              </w:rPr>
              <w:t>, including Master the Curriculum and the White Rose Resources</w:t>
            </w:r>
            <w:r w:rsidR="00D56F8A"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="0005779C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861102">
              <w:rPr>
                <w:rFonts w:ascii="Century Gothic" w:hAnsi="Century Gothic" w:cs="Arial"/>
                <w:sz w:val="24"/>
                <w:szCs w:val="24"/>
              </w:rPr>
              <w:t>Within each mathematical area</w:t>
            </w:r>
            <w:r w:rsidR="364908C1" w:rsidRPr="7CE24596">
              <w:rPr>
                <w:rFonts w:ascii="Century Gothic" w:hAnsi="Century Gothic" w:cs="Arial"/>
                <w:sz w:val="24"/>
                <w:szCs w:val="24"/>
              </w:rPr>
              <w:t xml:space="preserve"> (</w:t>
            </w:r>
            <w:r w:rsidR="364908C1" w:rsidRPr="0519BD86">
              <w:rPr>
                <w:rFonts w:ascii="Century Gothic" w:hAnsi="Century Gothic" w:cs="Arial"/>
                <w:sz w:val="24"/>
                <w:szCs w:val="24"/>
              </w:rPr>
              <w:t xml:space="preserve">building upon </w:t>
            </w:r>
            <w:r w:rsidR="364908C1" w:rsidRPr="044678FE">
              <w:rPr>
                <w:rFonts w:ascii="Century Gothic" w:hAnsi="Century Gothic" w:cs="Arial"/>
                <w:sz w:val="24"/>
                <w:szCs w:val="24"/>
              </w:rPr>
              <w:t xml:space="preserve">prior </w:t>
            </w:r>
            <w:r w:rsidR="364908C1" w:rsidRPr="79AB3C4C">
              <w:rPr>
                <w:rFonts w:ascii="Century Gothic" w:hAnsi="Century Gothic" w:cs="Arial"/>
                <w:sz w:val="24"/>
                <w:szCs w:val="24"/>
              </w:rPr>
              <w:t>learning</w:t>
            </w:r>
            <w:r w:rsidR="364908C1" w:rsidRPr="7CE24596">
              <w:rPr>
                <w:rFonts w:ascii="Century Gothic" w:hAnsi="Century Gothic" w:cs="Arial"/>
                <w:sz w:val="24"/>
                <w:szCs w:val="24"/>
              </w:rPr>
              <w:t>)</w:t>
            </w:r>
            <w:r w:rsidR="00B303EF">
              <w:rPr>
                <w:rFonts w:ascii="Century Gothic" w:hAnsi="Century Gothic" w:cs="Arial"/>
                <w:sz w:val="24"/>
                <w:szCs w:val="24"/>
              </w:rPr>
              <w:t>,</w:t>
            </w:r>
            <w:r w:rsidRPr="5DBD59AC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861102">
              <w:rPr>
                <w:rFonts w:ascii="Century Gothic" w:hAnsi="Century Gothic" w:cs="Arial"/>
                <w:sz w:val="24"/>
                <w:szCs w:val="24"/>
              </w:rPr>
              <w:t>the children explore and review number facts,</w:t>
            </w:r>
            <w:r w:rsidR="00FC29F4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CF4823">
              <w:rPr>
                <w:rFonts w:ascii="Century Gothic" w:hAnsi="Century Gothic" w:cs="Arial"/>
                <w:sz w:val="24"/>
                <w:szCs w:val="24"/>
              </w:rPr>
              <w:t>learn and apply key vocabulary,</w:t>
            </w:r>
            <w:r w:rsidRPr="00861102">
              <w:rPr>
                <w:rFonts w:ascii="Century Gothic" w:hAnsi="Century Gothic" w:cs="Arial"/>
                <w:sz w:val="24"/>
                <w:szCs w:val="24"/>
              </w:rPr>
              <w:t xml:space="preserve"> develop and extend their reasoning </w:t>
            </w:r>
            <w:r w:rsidR="4713DB42" w:rsidRPr="7893FCF4">
              <w:rPr>
                <w:rFonts w:ascii="Century Gothic" w:hAnsi="Century Gothic" w:cs="Arial"/>
                <w:sz w:val="24"/>
                <w:szCs w:val="24"/>
              </w:rPr>
              <w:t>and problem</w:t>
            </w:r>
            <w:r w:rsidR="00CF4823">
              <w:rPr>
                <w:rFonts w:ascii="Century Gothic" w:hAnsi="Century Gothic" w:cs="Arial"/>
                <w:sz w:val="24"/>
                <w:szCs w:val="24"/>
              </w:rPr>
              <w:t xml:space="preserve"> solving</w:t>
            </w:r>
            <w:r w:rsidR="4713DB42" w:rsidRPr="7893FCF4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861102">
              <w:rPr>
                <w:rFonts w:ascii="Century Gothic" w:hAnsi="Century Gothic" w:cs="Arial"/>
                <w:sz w:val="24"/>
                <w:szCs w:val="24"/>
              </w:rPr>
              <w:t xml:space="preserve">skills </w:t>
            </w:r>
            <w:r w:rsidR="4713DB42" w:rsidRPr="4D98BC97">
              <w:rPr>
                <w:rFonts w:ascii="Century Gothic" w:hAnsi="Century Gothic" w:cs="Arial"/>
                <w:sz w:val="24"/>
                <w:szCs w:val="24"/>
              </w:rPr>
              <w:t>through</w:t>
            </w:r>
            <w:r w:rsidR="4713DB42" w:rsidRPr="7EBD1899">
              <w:rPr>
                <w:rFonts w:ascii="Century Gothic" w:hAnsi="Century Gothic" w:cs="Arial"/>
                <w:sz w:val="24"/>
                <w:szCs w:val="24"/>
              </w:rPr>
              <w:t xml:space="preserve"> small step </w:t>
            </w:r>
            <w:r w:rsidR="4713DB42" w:rsidRPr="2D38B8EB">
              <w:rPr>
                <w:rFonts w:ascii="Century Gothic" w:hAnsi="Century Gothic" w:cs="Arial"/>
                <w:sz w:val="24"/>
                <w:szCs w:val="24"/>
              </w:rPr>
              <w:t xml:space="preserve">progressive </w:t>
            </w:r>
            <w:r w:rsidR="4713DB42" w:rsidRPr="508ACEF2">
              <w:rPr>
                <w:rFonts w:ascii="Century Gothic" w:hAnsi="Century Gothic" w:cs="Arial"/>
                <w:sz w:val="24"/>
                <w:szCs w:val="24"/>
              </w:rPr>
              <w:t>style questioning</w:t>
            </w:r>
            <w:r w:rsidR="00CF4823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B41912">
              <w:rPr>
                <w:rFonts w:ascii="Century Gothic" w:hAnsi="Century Gothic" w:cs="Arial"/>
                <w:sz w:val="24"/>
                <w:szCs w:val="24"/>
              </w:rPr>
              <w:t xml:space="preserve">and retrieval. </w:t>
            </w:r>
          </w:p>
          <w:p w14:paraId="42CE63E1" w14:textId="713AAE9C" w:rsidR="00DD7C10" w:rsidRPr="00861102" w:rsidRDefault="00DD7C10" w:rsidP="5075018F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49E0F815" w14:textId="6E2D2AE1" w:rsidR="00DD7C10" w:rsidRPr="00861102" w:rsidRDefault="141FA027" w:rsidP="5075018F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53328E84">
              <w:rPr>
                <w:rFonts w:ascii="Century Gothic" w:hAnsi="Century Gothic" w:cs="Arial"/>
                <w:sz w:val="24"/>
                <w:szCs w:val="24"/>
              </w:rPr>
              <w:t xml:space="preserve">We have a rigorous approach to </w:t>
            </w:r>
            <w:r w:rsidRPr="53C0DC1D">
              <w:rPr>
                <w:rFonts w:ascii="Century Gothic" w:hAnsi="Century Gothic" w:cs="Arial"/>
                <w:sz w:val="24"/>
                <w:szCs w:val="24"/>
              </w:rPr>
              <w:t xml:space="preserve">developing </w:t>
            </w:r>
            <w:r w:rsidRPr="48525AE4">
              <w:rPr>
                <w:rFonts w:ascii="Century Gothic" w:hAnsi="Century Gothic" w:cs="Arial"/>
                <w:sz w:val="24"/>
                <w:szCs w:val="24"/>
              </w:rPr>
              <w:t>pupils’</w:t>
            </w:r>
            <w:r w:rsidRPr="3DB71E33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6109343A">
              <w:rPr>
                <w:rFonts w:ascii="Century Gothic" w:hAnsi="Century Gothic" w:cs="Arial"/>
                <w:sz w:val="24"/>
                <w:szCs w:val="24"/>
              </w:rPr>
              <w:t xml:space="preserve">arithmetic </w:t>
            </w:r>
            <w:r w:rsidRPr="4A85F9FB"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="02C1B63C" w:rsidRPr="4A85F9FB">
              <w:rPr>
                <w:rFonts w:ascii="Century Gothic" w:hAnsi="Century Gothic" w:cs="Arial"/>
                <w:sz w:val="24"/>
                <w:szCs w:val="24"/>
              </w:rPr>
              <w:t xml:space="preserve">kills and </w:t>
            </w:r>
            <w:r w:rsidR="02C1B63C" w:rsidRPr="1BC562BB">
              <w:rPr>
                <w:rFonts w:ascii="Century Gothic" w:hAnsi="Century Gothic" w:cs="Arial"/>
                <w:sz w:val="24"/>
                <w:szCs w:val="24"/>
              </w:rPr>
              <w:t>knowledge</w:t>
            </w:r>
            <w:r w:rsidRPr="6109343A">
              <w:rPr>
                <w:rFonts w:ascii="Century Gothic" w:hAnsi="Century Gothic" w:cs="Arial"/>
                <w:sz w:val="24"/>
                <w:szCs w:val="24"/>
              </w:rPr>
              <w:t xml:space="preserve"> and </w:t>
            </w:r>
            <w:r w:rsidRPr="32489CFA">
              <w:rPr>
                <w:rFonts w:ascii="Century Gothic" w:hAnsi="Century Gothic" w:cs="Arial"/>
                <w:sz w:val="24"/>
                <w:szCs w:val="24"/>
              </w:rPr>
              <w:t xml:space="preserve">provide </w:t>
            </w:r>
            <w:r w:rsidRPr="559AB301">
              <w:rPr>
                <w:rFonts w:ascii="Century Gothic" w:hAnsi="Century Gothic" w:cs="Arial"/>
                <w:sz w:val="24"/>
                <w:szCs w:val="24"/>
              </w:rPr>
              <w:t xml:space="preserve">dedicated time </w:t>
            </w:r>
            <w:r w:rsidR="37989106" w:rsidRPr="33A8F789">
              <w:rPr>
                <w:rFonts w:ascii="Century Gothic" w:hAnsi="Century Gothic" w:cs="Arial"/>
                <w:sz w:val="24"/>
                <w:szCs w:val="24"/>
              </w:rPr>
              <w:t xml:space="preserve">each day for this. </w:t>
            </w:r>
            <w:r w:rsidR="37989106" w:rsidRPr="0D79A06B">
              <w:rPr>
                <w:rFonts w:ascii="Century Gothic" w:hAnsi="Century Gothic" w:cs="Arial"/>
                <w:sz w:val="24"/>
                <w:szCs w:val="24"/>
              </w:rPr>
              <w:t xml:space="preserve">As a school, we have agreed that </w:t>
            </w:r>
            <w:r w:rsidR="37989106" w:rsidRPr="30CBB672">
              <w:rPr>
                <w:rFonts w:ascii="Century Gothic" w:hAnsi="Century Gothic" w:cs="Arial"/>
                <w:sz w:val="24"/>
                <w:szCs w:val="24"/>
              </w:rPr>
              <w:t xml:space="preserve">this is </w:t>
            </w:r>
            <w:r w:rsidR="37989106" w:rsidRPr="541DCC79">
              <w:rPr>
                <w:rFonts w:ascii="Century Gothic" w:hAnsi="Century Gothic" w:cs="Arial"/>
                <w:sz w:val="24"/>
                <w:szCs w:val="24"/>
              </w:rPr>
              <w:t xml:space="preserve">central for developing </w:t>
            </w:r>
            <w:r w:rsidR="37989106" w:rsidRPr="04FD318D">
              <w:rPr>
                <w:rFonts w:ascii="Century Gothic" w:hAnsi="Century Gothic" w:cs="Arial"/>
                <w:sz w:val="24"/>
                <w:szCs w:val="24"/>
              </w:rPr>
              <w:t>pupil</w:t>
            </w:r>
            <w:r w:rsidR="00D00733">
              <w:rPr>
                <w:rFonts w:ascii="Century Gothic" w:hAnsi="Century Gothic" w:cs="Arial"/>
                <w:sz w:val="24"/>
                <w:szCs w:val="24"/>
              </w:rPr>
              <w:t xml:space="preserve">s’ </w:t>
            </w:r>
            <w:r w:rsidR="37989106" w:rsidRPr="563C9A4C">
              <w:rPr>
                <w:rFonts w:ascii="Century Gothic" w:hAnsi="Century Gothic" w:cs="Arial"/>
                <w:sz w:val="24"/>
                <w:szCs w:val="24"/>
              </w:rPr>
              <w:t xml:space="preserve">confidence and </w:t>
            </w:r>
            <w:r w:rsidR="37989106" w:rsidRPr="798EB053">
              <w:rPr>
                <w:rFonts w:ascii="Century Gothic" w:hAnsi="Century Gothic" w:cs="Arial"/>
                <w:sz w:val="24"/>
                <w:szCs w:val="24"/>
              </w:rPr>
              <w:t>enjoyment</w:t>
            </w:r>
            <w:r w:rsidR="4A4FA885" w:rsidRPr="5696627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4A4FA885" w:rsidRPr="60ECA841"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="4A4FA885" w:rsidRPr="592EACA7">
              <w:rPr>
                <w:rFonts w:ascii="Century Gothic" w:hAnsi="Century Gothic" w:cs="Arial"/>
                <w:sz w:val="24"/>
                <w:szCs w:val="24"/>
              </w:rPr>
              <w:t xml:space="preserve"> leading to </w:t>
            </w:r>
            <w:r w:rsidR="4A4FA885" w:rsidRPr="5C20BF02">
              <w:rPr>
                <w:rFonts w:ascii="Century Gothic" w:hAnsi="Century Gothic" w:cs="Arial"/>
                <w:sz w:val="24"/>
                <w:szCs w:val="24"/>
              </w:rPr>
              <w:t>success</w:t>
            </w:r>
            <w:r w:rsidR="226523C4" w:rsidRPr="36934F2F">
              <w:rPr>
                <w:rFonts w:ascii="Century Gothic" w:hAnsi="Century Gothic" w:cs="Arial"/>
                <w:sz w:val="24"/>
                <w:szCs w:val="24"/>
              </w:rPr>
              <w:t xml:space="preserve"> for </w:t>
            </w:r>
            <w:r w:rsidR="226523C4" w:rsidRPr="2E16E051">
              <w:rPr>
                <w:rFonts w:ascii="Century Gothic" w:hAnsi="Century Gothic" w:cs="Arial"/>
                <w:sz w:val="24"/>
                <w:szCs w:val="24"/>
              </w:rPr>
              <w:t>our</w:t>
            </w:r>
            <w:r w:rsidR="226523C4" w:rsidRPr="36934F2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226523C4" w:rsidRPr="2BF8127E">
              <w:rPr>
                <w:rFonts w:ascii="Century Gothic" w:hAnsi="Century Gothic" w:cs="Arial"/>
                <w:sz w:val="24"/>
                <w:szCs w:val="24"/>
              </w:rPr>
              <w:t>learners</w:t>
            </w:r>
            <w:r w:rsidR="4A4FA885" w:rsidRPr="2BF8127E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1BC1104D" w14:textId="3F9C78D8" w:rsidR="002717A6" w:rsidRPr="00861102" w:rsidRDefault="002717A6" w:rsidP="00FB035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2717A6" w:rsidRPr="00861102" w14:paraId="1FB8C2EB" w14:textId="77777777" w:rsidTr="5DB099D3">
        <w:trPr>
          <w:trHeight w:val="1249"/>
        </w:trPr>
        <w:tc>
          <w:tcPr>
            <w:tcW w:w="2504" w:type="dxa"/>
          </w:tcPr>
          <w:p w14:paraId="26E9DD78" w14:textId="5ADFC67F" w:rsidR="002717A6" w:rsidRPr="00861102" w:rsidRDefault="1256DE86" w:rsidP="00E61594">
            <w:pPr>
              <w:rPr>
                <w:rFonts w:ascii="Century Gothic" w:eastAsia="Calibri" w:hAnsi="Century Gothic" w:cs="Arial"/>
                <w:sz w:val="24"/>
                <w:szCs w:val="24"/>
                <w:u w:val="single"/>
              </w:rPr>
            </w:pPr>
            <w:r w:rsidRPr="00861102">
              <w:rPr>
                <w:rFonts w:ascii="Century Gothic" w:eastAsia="Calibri" w:hAnsi="Century Gothic" w:cs="Arial"/>
                <w:sz w:val="24"/>
                <w:szCs w:val="24"/>
                <w:u w:val="single"/>
              </w:rPr>
              <w:t>Marking expectations</w:t>
            </w:r>
          </w:p>
          <w:p w14:paraId="21D600B8" w14:textId="45B6667D" w:rsidR="002717A6" w:rsidRPr="00861102" w:rsidRDefault="002717A6" w:rsidP="00E61594">
            <w:pPr>
              <w:rPr>
                <w:rFonts w:ascii="Century Gothic" w:eastAsia="Calibri" w:hAnsi="Century Gothic" w:cs="Times New Roman"/>
                <w:sz w:val="24"/>
                <w:szCs w:val="24"/>
                <w:u w:val="single"/>
              </w:rPr>
            </w:pPr>
          </w:p>
          <w:p w14:paraId="1A95454E" w14:textId="36335342" w:rsidR="002717A6" w:rsidRPr="00861102" w:rsidRDefault="002717A6" w:rsidP="00E61594">
            <w:pPr>
              <w:rPr>
                <w:rFonts w:ascii="Century Gothic" w:eastAsia="Calibri" w:hAnsi="Century Gothic" w:cs="Times New Roman"/>
                <w:sz w:val="24"/>
                <w:szCs w:val="24"/>
                <w:u w:val="single"/>
              </w:rPr>
            </w:pPr>
          </w:p>
        </w:tc>
        <w:tc>
          <w:tcPr>
            <w:tcW w:w="12663" w:type="dxa"/>
            <w:gridSpan w:val="2"/>
          </w:tcPr>
          <w:p w14:paraId="385D00BF" w14:textId="77777777" w:rsidR="00817564" w:rsidRPr="00861102" w:rsidRDefault="00FB0357" w:rsidP="00817564">
            <w:pPr>
              <w:pStyle w:val="ListParagraph"/>
              <w:numPr>
                <w:ilvl w:val="0"/>
                <w:numId w:val="18"/>
              </w:numPr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861102">
              <w:rPr>
                <w:rFonts w:ascii="Century Gothic" w:eastAsia="Calibri" w:hAnsi="Century Gothic" w:cs="Arial"/>
                <w:sz w:val="24"/>
                <w:szCs w:val="24"/>
              </w:rPr>
              <w:t>Daily marking and/or verbal feedback given</w:t>
            </w:r>
            <w:r w:rsidR="00932C41" w:rsidRPr="00861102">
              <w:rPr>
                <w:rFonts w:ascii="Century Gothic" w:eastAsia="Calibri" w:hAnsi="Century Gothic" w:cs="Arial"/>
                <w:sz w:val="24"/>
                <w:szCs w:val="24"/>
              </w:rPr>
              <w:t>.</w:t>
            </w:r>
          </w:p>
          <w:p w14:paraId="6C11F19D" w14:textId="77777777" w:rsidR="0048215B" w:rsidRDefault="00817564" w:rsidP="0048215B">
            <w:pPr>
              <w:pStyle w:val="ListParagraph"/>
              <w:numPr>
                <w:ilvl w:val="0"/>
                <w:numId w:val="18"/>
              </w:numPr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861102">
              <w:rPr>
                <w:rFonts w:ascii="Century Gothic" w:eastAsia="Calibri" w:hAnsi="Century Gothic" w:cs="Arial"/>
                <w:sz w:val="24"/>
                <w:szCs w:val="24"/>
              </w:rPr>
              <w:t>O</w:t>
            </w:r>
            <w:r w:rsidR="00932C41" w:rsidRPr="00861102">
              <w:rPr>
                <w:rFonts w:ascii="Century Gothic" w:eastAsia="Calibri" w:hAnsi="Century Gothic" w:cs="Arial"/>
                <w:sz w:val="24"/>
                <w:szCs w:val="24"/>
              </w:rPr>
              <w:t>n the spot marking</w:t>
            </w:r>
            <w:r w:rsidRPr="00861102">
              <w:rPr>
                <w:rFonts w:ascii="Century Gothic" w:eastAsia="Calibri" w:hAnsi="Century Gothic" w:cs="Arial"/>
                <w:sz w:val="24"/>
                <w:szCs w:val="24"/>
              </w:rPr>
              <w:t xml:space="preserve"> </w:t>
            </w:r>
            <w:r w:rsidR="06A1B046" w:rsidRPr="6533B876">
              <w:rPr>
                <w:rFonts w:ascii="Century Gothic" w:eastAsia="Calibri" w:hAnsi="Century Gothic" w:cs="Arial"/>
                <w:sz w:val="24"/>
                <w:szCs w:val="24"/>
              </w:rPr>
              <w:t>(where possible)</w:t>
            </w:r>
            <w:r w:rsidR="13435FDE" w:rsidRPr="6533B876">
              <w:rPr>
                <w:rFonts w:ascii="Century Gothic" w:eastAsia="Calibri" w:hAnsi="Century Gothic" w:cs="Arial"/>
                <w:sz w:val="24"/>
                <w:szCs w:val="24"/>
              </w:rPr>
              <w:t xml:space="preserve"> </w:t>
            </w:r>
            <w:r w:rsidR="00932C41" w:rsidRPr="00861102">
              <w:rPr>
                <w:rFonts w:ascii="Century Gothic" w:eastAsia="Calibri" w:hAnsi="Century Gothic" w:cs="Arial"/>
                <w:sz w:val="24"/>
                <w:szCs w:val="24"/>
              </w:rPr>
              <w:t>to ensur</w:t>
            </w:r>
            <w:r w:rsidRPr="00861102">
              <w:rPr>
                <w:rFonts w:ascii="Century Gothic" w:eastAsia="Calibri" w:hAnsi="Century Gothic" w:cs="Arial"/>
                <w:sz w:val="24"/>
                <w:szCs w:val="24"/>
              </w:rPr>
              <w:t>e a</w:t>
            </w:r>
            <w:r w:rsidR="00932C41" w:rsidRPr="00861102">
              <w:rPr>
                <w:rFonts w:ascii="Century Gothic" w:eastAsia="Calibri" w:hAnsi="Century Gothic" w:cs="Arial"/>
                <w:sz w:val="24"/>
                <w:szCs w:val="24"/>
              </w:rPr>
              <w:t>ny misconception or errors</w:t>
            </w:r>
            <w:r w:rsidR="0048215B">
              <w:rPr>
                <w:rFonts w:ascii="Century Gothic" w:eastAsia="Calibri" w:hAnsi="Century Gothic" w:cs="Arial"/>
                <w:sz w:val="24"/>
                <w:szCs w:val="24"/>
              </w:rPr>
              <w:t xml:space="preserve"> </w:t>
            </w:r>
            <w:r w:rsidRPr="0048215B">
              <w:rPr>
                <w:rFonts w:ascii="Century Gothic" w:eastAsia="Calibri" w:hAnsi="Century Gothic" w:cs="Arial"/>
                <w:sz w:val="24"/>
                <w:szCs w:val="24"/>
              </w:rPr>
              <w:t>are addressed</w:t>
            </w:r>
            <w:r w:rsidR="0048215B">
              <w:rPr>
                <w:rFonts w:ascii="Century Gothic" w:eastAsia="Calibri" w:hAnsi="Century Gothic" w:cs="Arial"/>
                <w:sz w:val="24"/>
                <w:szCs w:val="24"/>
              </w:rPr>
              <w:t>.</w:t>
            </w:r>
          </w:p>
          <w:p w14:paraId="6B9073D6" w14:textId="15252292" w:rsidR="0089741C" w:rsidRPr="00861102" w:rsidRDefault="003949A7" w:rsidP="0089741C">
            <w:pPr>
              <w:pStyle w:val="ListParagraph"/>
              <w:numPr>
                <w:ilvl w:val="0"/>
                <w:numId w:val="18"/>
              </w:numPr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W</w:t>
            </w:r>
            <w:r w:rsidR="00817564" w:rsidRPr="00861102">
              <w:rPr>
                <w:rFonts w:ascii="Century Gothic" w:eastAsia="Calibri" w:hAnsi="Century Gothic" w:cs="Arial"/>
                <w:sz w:val="24"/>
                <w:szCs w:val="24"/>
              </w:rPr>
              <w:t xml:space="preserve">hole school marking policy- Learning objectives highlighted (green, dash green, pink) and marked in black. </w:t>
            </w:r>
            <w:r w:rsidR="00817564" w:rsidRPr="4A3A6217">
              <w:rPr>
                <w:rFonts w:ascii="Century Gothic" w:eastAsia="Calibri" w:hAnsi="Century Gothic" w:cs="Arial"/>
                <w:sz w:val="24"/>
                <w:szCs w:val="24"/>
              </w:rPr>
              <w:t>Children complete TIC (Time for Improvement and Challenge) in green pen.</w:t>
            </w:r>
          </w:p>
        </w:tc>
      </w:tr>
      <w:tr w:rsidR="000543C4" w:rsidRPr="00861102" w14:paraId="12EA8B09" w14:textId="77777777" w:rsidTr="5DB099D3">
        <w:trPr>
          <w:trHeight w:val="1249"/>
        </w:trPr>
        <w:tc>
          <w:tcPr>
            <w:tcW w:w="2504" w:type="dxa"/>
          </w:tcPr>
          <w:p w14:paraId="3BCEF51F" w14:textId="4B3A7933" w:rsidR="000543C4" w:rsidRPr="00861102" w:rsidRDefault="009C7168" w:rsidP="00E61594">
            <w:pPr>
              <w:rPr>
                <w:rFonts w:ascii="Century Gothic" w:eastAsia="Calibri" w:hAnsi="Century Gothic" w:cs="Arial"/>
                <w:sz w:val="24"/>
                <w:szCs w:val="24"/>
                <w:u w:val="single"/>
              </w:rPr>
            </w:pPr>
            <w:r w:rsidRPr="00861102">
              <w:rPr>
                <w:rFonts w:ascii="Century Gothic" w:eastAsia="Calibri" w:hAnsi="Century Gothic" w:cs="Arial"/>
                <w:sz w:val="24"/>
                <w:szCs w:val="24"/>
                <w:u w:val="single"/>
              </w:rPr>
              <w:t xml:space="preserve">Teaching and Learning expectations </w:t>
            </w:r>
          </w:p>
        </w:tc>
        <w:tc>
          <w:tcPr>
            <w:tcW w:w="12663" w:type="dxa"/>
            <w:gridSpan w:val="2"/>
          </w:tcPr>
          <w:p w14:paraId="2A5CACB7" w14:textId="76344A2D" w:rsidR="0A410ED9" w:rsidRDefault="0A410ED9" w:rsidP="4A3A621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4A3A6217">
              <w:rPr>
                <w:rFonts w:ascii="Century Gothic" w:hAnsi="Century Gothic" w:cs="Arial"/>
                <w:sz w:val="24"/>
                <w:szCs w:val="24"/>
              </w:rPr>
              <w:t>EYFS</w:t>
            </w:r>
          </w:p>
          <w:p w14:paraId="13522F12" w14:textId="4402D555" w:rsidR="4A3A6217" w:rsidRDefault="62568A17" w:rsidP="639322B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5EDC0ABD">
              <w:rPr>
                <w:rFonts w:ascii="Century Gothic" w:hAnsi="Century Gothic" w:cs="Arial"/>
                <w:sz w:val="24"/>
                <w:szCs w:val="24"/>
              </w:rPr>
              <w:t xml:space="preserve">Maths is everywhere within the environment and </w:t>
            </w:r>
            <w:r w:rsidR="00D00733">
              <w:rPr>
                <w:rFonts w:ascii="Century Gothic" w:hAnsi="Century Gothic" w:cs="Arial"/>
                <w:sz w:val="24"/>
                <w:szCs w:val="24"/>
              </w:rPr>
              <w:t>play</w:t>
            </w:r>
            <w:r w:rsidR="00517A23"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="00D00733">
              <w:rPr>
                <w:rFonts w:ascii="Century Gothic" w:hAnsi="Century Gothic" w:cs="Arial"/>
                <w:sz w:val="24"/>
                <w:szCs w:val="24"/>
              </w:rPr>
              <w:t xml:space="preserve"> a</w:t>
            </w:r>
            <w:r w:rsidRPr="5EDC0ABD">
              <w:rPr>
                <w:rFonts w:ascii="Century Gothic" w:hAnsi="Century Gothic" w:cs="Arial"/>
                <w:sz w:val="24"/>
                <w:szCs w:val="24"/>
              </w:rPr>
              <w:t xml:space="preserve"> part</w:t>
            </w:r>
            <w:r w:rsidR="00517A23">
              <w:rPr>
                <w:rFonts w:ascii="Century Gothic" w:hAnsi="Century Gothic" w:cs="Arial"/>
                <w:sz w:val="24"/>
                <w:szCs w:val="24"/>
              </w:rPr>
              <w:t xml:space="preserve"> in </w:t>
            </w:r>
            <w:r w:rsidRPr="536D8984">
              <w:rPr>
                <w:rFonts w:ascii="Century Gothic" w:hAnsi="Century Gothic" w:cs="Arial"/>
                <w:sz w:val="24"/>
                <w:szCs w:val="24"/>
              </w:rPr>
              <w:t>daily routines.</w:t>
            </w:r>
          </w:p>
          <w:p w14:paraId="382C5968" w14:textId="209A2108" w:rsidR="62568A17" w:rsidRDefault="62568A17" w:rsidP="330D85D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330D85D8">
              <w:rPr>
                <w:rFonts w:ascii="Century Gothic" w:hAnsi="Century Gothic" w:cs="Arial"/>
                <w:sz w:val="24"/>
                <w:szCs w:val="24"/>
              </w:rPr>
              <w:t xml:space="preserve">Children </w:t>
            </w:r>
            <w:r w:rsidR="00490986">
              <w:rPr>
                <w:rFonts w:ascii="Century Gothic" w:hAnsi="Century Gothic" w:cs="Arial"/>
                <w:sz w:val="24"/>
                <w:szCs w:val="24"/>
              </w:rPr>
              <w:t xml:space="preserve">are </w:t>
            </w:r>
            <w:r w:rsidRPr="330D85D8">
              <w:rPr>
                <w:rFonts w:ascii="Century Gothic" w:hAnsi="Century Gothic" w:cs="Arial"/>
                <w:sz w:val="24"/>
                <w:szCs w:val="24"/>
              </w:rPr>
              <w:t>given</w:t>
            </w:r>
            <w:r w:rsidR="005F3FCF">
              <w:rPr>
                <w:rFonts w:ascii="Century Gothic" w:hAnsi="Century Gothic" w:cs="Arial"/>
                <w:sz w:val="24"/>
                <w:szCs w:val="24"/>
              </w:rPr>
              <w:t xml:space="preserve"> the</w:t>
            </w:r>
            <w:r w:rsidRPr="330D85D8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565F9BDF">
              <w:rPr>
                <w:rFonts w:ascii="Century Gothic" w:hAnsi="Century Gothic" w:cs="Arial"/>
                <w:sz w:val="24"/>
                <w:szCs w:val="24"/>
              </w:rPr>
              <w:t xml:space="preserve">opportunity to become </w:t>
            </w:r>
            <w:r w:rsidRPr="279F049F">
              <w:rPr>
                <w:rFonts w:ascii="Century Gothic" w:hAnsi="Century Gothic" w:cs="Arial"/>
                <w:sz w:val="24"/>
                <w:szCs w:val="24"/>
              </w:rPr>
              <w:t>familiar with numbers</w:t>
            </w:r>
            <w:r w:rsidRPr="1D03C7EE">
              <w:rPr>
                <w:rFonts w:ascii="Century Gothic" w:hAnsi="Century Gothic" w:cs="Arial"/>
                <w:sz w:val="24"/>
                <w:szCs w:val="24"/>
              </w:rPr>
              <w:t xml:space="preserve"> and number </w:t>
            </w:r>
            <w:r w:rsidRPr="6E4330AD">
              <w:rPr>
                <w:rFonts w:ascii="Century Gothic" w:hAnsi="Century Gothic" w:cs="Arial"/>
                <w:sz w:val="24"/>
                <w:szCs w:val="24"/>
              </w:rPr>
              <w:t xml:space="preserve">resources (e.g. </w:t>
            </w:r>
            <w:r w:rsidR="00F65F0A">
              <w:rPr>
                <w:rFonts w:ascii="Century Gothic" w:hAnsi="Century Gothic" w:cs="Arial"/>
                <w:sz w:val="24"/>
                <w:szCs w:val="24"/>
              </w:rPr>
              <w:t xml:space="preserve">ten </w:t>
            </w:r>
            <w:r w:rsidRPr="735410DB">
              <w:rPr>
                <w:rFonts w:ascii="Century Gothic" w:hAnsi="Century Gothic" w:cs="Arial"/>
                <w:sz w:val="24"/>
                <w:szCs w:val="24"/>
              </w:rPr>
              <w:t xml:space="preserve">frames and </w:t>
            </w:r>
            <w:r w:rsidRPr="3F82996D">
              <w:rPr>
                <w:rFonts w:ascii="Century Gothic" w:hAnsi="Century Gothic" w:cs="Arial"/>
                <w:sz w:val="24"/>
                <w:szCs w:val="24"/>
              </w:rPr>
              <w:t>number lines)</w:t>
            </w:r>
          </w:p>
          <w:p w14:paraId="07F229E3" w14:textId="34776623" w:rsidR="3F82996D" w:rsidRDefault="62568A17" w:rsidP="3F82996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C0AEA32">
              <w:rPr>
                <w:rFonts w:ascii="Century Gothic" w:hAnsi="Century Gothic" w:cs="Arial"/>
                <w:sz w:val="24"/>
                <w:szCs w:val="24"/>
              </w:rPr>
              <w:t xml:space="preserve">Songs and </w:t>
            </w:r>
            <w:r w:rsidRPr="24C1C388">
              <w:rPr>
                <w:rFonts w:ascii="Century Gothic" w:hAnsi="Century Gothic" w:cs="Arial"/>
                <w:sz w:val="24"/>
                <w:szCs w:val="24"/>
              </w:rPr>
              <w:t xml:space="preserve">rhymes, which </w:t>
            </w:r>
            <w:r w:rsidRPr="76012C47">
              <w:rPr>
                <w:rFonts w:ascii="Century Gothic" w:hAnsi="Century Gothic" w:cs="Arial"/>
                <w:sz w:val="24"/>
                <w:szCs w:val="24"/>
              </w:rPr>
              <w:t xml:space="preserve">count on and </w:t>
            </w:r>
            <w:r w:rsidRPr="1953424F">
              <w:rPr>
                <w:rFonts w:ascii="Century Gothic" w:hAnsi="Century Gothic" w:cs="Arial"/>
                <w:sz w:val="24"/>
                <w:szCs w:val="24"/>
              </w:rPr>
              <w:t>back.</w:t>
            </w:r>
          </w:p>
          <w:p w14:paraId="4569C6E2" w14:textId="36990ADD" w:rsidR="6A92AB0E" w:rsidRDefault="62568A17" w:rsidP="6A92AB0E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3498465">
              <w:rPr>
                <w:rFonts w:ascii="Century Gothic" w:hAnsi="Century Gothic" w:cs="Arial"/>
                <w:sz w:val="24"/>
                <w:szCs w:val="24"/>
              </w:rPr>
              <w:t xml:space="preserve">Discrete teaching time </w:t>
            </w:r>
            <w:r w:rsidRPr="5488ED24">
              <w:rPr>
                <w:rFonts w:ascii="Century Gothic" w:hAnsi="Century Gothic" w:cs="Arial"/>
                <w:sz w:val="24"/>
                <w:szCs w:val="24"/>
              </w:rPr>
              <w:t>for all pupils</w:t>
            </w:r>
            <w:r w:rsidRPr="063B96C0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13C8E5CC">
              <w:rPr>
                <w:rFonts w:ascii="Century Gothic" w:hAnsi="Century Gothic" w:cs="Arial"/>
                <w:sz w:val="24"/>
                <w:szCs w:val="24"/>
              </w:rPr>
              <w:t>on numbers</w:t>
            </w:r>
            <w:r w:rsidRPr="085A6493">
              <w:rPr>
                <w:rFonts w:ascii="Century Gothic" w:hAnsi="Century Gothic" w:cs="Arial"/>
                <w:sz w:val="24"/>
                <w:szCs w:val="24"/>
              </w:rPr>
              <w:t xml:space="preserve"> and</w:t>
            </w:r>
            <w:r w:rsidR="011A4772" w:rsidRPr="7A0EA242">
              <w:rPr>
                <w:rFonts w:ascii="Century Gothic" w:hAnsi="Century Gothic" w:cs="Arial"/>
                <w:sz w:val="24"/>
                <w:szCs w:val="24"/>
              </w:rPr>
              <w:t xml:space="preserve"> shape</w:t>
            </w:r>
          </w:p>
          <w:p w14:paraId="3927EDC5" w14:textId="5D9745D9" w:rsidR="003C5B44" w:rsidRDefault="003C5B44" w:rsidP="6A92AB0E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Master the Curriculum overview and planning resources are used to support planning and teaching. </w:t>
            </w:r>
          </w:p>
          <w:p w14:paraId="41186B21" w14:textId="51DBF6A1" w:rsidR="4A3A6217" w:rsidRDefault="4A3A6217" w:rsidP="4A3A621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5EEA37EF" w14:textId="3F26021A" w:rsidR="0A410ED9" w:rsidRDefault="0A410ED9" w:rsidP="4A3A621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4A3A6217">
              <w:rPr>
                <w:rFonts w:ascii="Century Gothic" w:hAnsi="Century Gothic" w:cs="Arial"/>
                <w:sz w:val="24"/>
                <w:szCs w:val="24"/>
              </w:rPr>
              <w:t>KS1 Lesson Structure</w:t>
            </w:r>
          </w:p>
          <w:p w14:paraId="6520DFC6" w14:textId="35F94577" w:rsidR="4A3A6217" w:rsidRDefault="000E2A79" w:rsidP="3EB4E390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Daily teaching and rehearsal of number facts </w:t>
            </w:r>
            <w:r w:rsidR="005B62EB">
              <w:rPr>
                <w:rFonts w:ascii="Century Gothic" w:hAnsi="Century Gothic" w:cs="Arial"/>
                <w:sz w:val="24"/>
                <w:szCs w:val="24"/>
              </w:rPr>
              <w:t>using Maths Number Sense videos and questions</w:t>
            </w:r>
          </w:p>
          <w:p w14:paraId="3C4603F7" w14:textId="30630D55" w:rsidR="00F6472A" w:rsidRDefault="003E0D9F" w:rsidP="007F68B5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Whole class teaching input using key images</w:t>
            </w:r>
            <w:r w:rsidR="001B4BD2">
              <w:rPr>
                <w:rFonts w:ascii="Century Gothic" w:hAnsi="Century Gothic" w:cs="Arial"/>
                <w:sz w:val="24"/>
                <w:szCs w:val="24"/>
              </w:rPr>
              <w:t xml:space="preserve"> followed by independent practi</w:t>
            </w:r>
            <w:r w:rsidR="008B36C4">
              <w:rPr>
                <w:rFonts w:ascii="Century Gothic" w:hAnsi="Century Gothic" w:cs="Arial"/>
                <w:sz w:val="24"/>
                <w:szCs w:val="24"/>
              </w:rPr>
              <w:t>c</w:t>
            </w:r>
            <w:r w:rsidR="001B4BD2">
              <w:rPr>
                <w:rFonts w:ascii="Century Gothic" w:hAnsi="Century Gothic" w:cs="Arial"/>
                <w:sz w:val="24"/>
                <w:szCs w:val="24"/>
              </w:rPr>
              <w:t xml:space="preserve">e </w:t>
            </w:r>
          </w:p>
          <w:p w14:paraId="684CCAD5" w14:textId="749BC352" w:rsidR="007F68B5" w:rsidRDefault="005C664E" w:rsidP="007F68B5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Daily incidentals</w:t>
            </w:r>
            <w:r w:rsidR="00756DCB">
              <w:rPr>
                <w:rFonts w:ascii="Century Gothic" w:hAnsi="Century Gothic" w:cs="Arial"/>
                <w:sz w:val="24"/>
                <w:szCs w:val="24"/>
              </w:rPr>
              <w:t xml:space="preserve">- </w:t>
            </w:r>
            <w:r w:rsidR="000874CD">
              <w:rPr>
                <w:rFonts w:ascii="Century Gothic" w:hAnsi="Century Gothic" w:cs="Arial"/>
                <w:sz w:val="24"/>
                <w:szCs w:val="24"/>
              </w:rPr>
              <w:t>misconceptions, additional time spent on rehearsal</w:t>
            </w:r>
            <w:r w:rsidR="000432F9">
              <w:rPr>
                <w:rFonts w:ascii="Century Gothic" w:hAnsi="Century Gothic" w:cs="Arial"/>
                <w:sz w:val="24"/>
                <w:szCs w:val="24"/>
              </w:rPr>
              <w:t xml:space="preserve"> and </w:t>
            </w:r>
            <w:r w:rsidR="004339C6">
              <w:rPr>
                <w:rFonts w:ascii="Century Gothic" w:hAnsi="Century Gothic" w:cs="Arial"/>
                <w:sz w:val="24"/>
                <w:szCs w:val="24"/>
              </w:rPr>
              <w:t>writing of numbers</w:t>
            </w:r>
            <w:r w:rsidR="00B64939">
              <w:rPr>
                <w:rFonts w:ascii="Century Gothic" w:hAnsi="Century Gothic" w:cs="Arial"/>
                <w:sz w:val="24"/>
                <w:szCs w:val="24"/>
              </w:rPr>
              <w:t xml:space="preserve"> (Year 1)</w:t>
            </w:r>
          </w:p>
          <w:p w14:paraId="6D8C272A" w14:textId="77777777" w:rsidR="00612BD7" w:rsidRDefault="00612BD7" w:rsidP="007F68B5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Maths Hub Number facts booklets are used, moving on to Maths Hub times table booklets in the second half of the Spring Term, in to the summer term. </w:t>
            </w:r>
          </w:p>
          <w:p w14:paraId="3B06888B" w14:textId="06FE1255" w:rsidR="00B64939" w:rsidRPr="007F68B5" w:rsidRDefault="002A5B36" w:rsidP="007F68B5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A Reasoning and Problem solving floor book is added to daily where a key question is shared with the children and their responses </w:t>
            </w:r>
            <w:r w:rsidR="002F6422">
              <w:rPr>
                <w:rFonts w:ascii="Century Gothic" w:hAnsi="Century Gothic" w:cs="Arial"/>
                <w:sz w:val="24"/>
                <w:szCs w:val="24"/>
              </w:rPr>
              <w:t xml:space="preserve">are recorded. </w:t>
            </w:r>
            <w:r w:rsidR="00612BD7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5C8514BB" w14:textId="62EAC1FD" w:rsidR="4A3A6217" w:rsidRDefault="4A3A6217" w:rsidP="4A3A621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26D8DA6D" w14:textId="78D926E2" w:rsidR="00756DCB" w:rsidRDefault="0A410ED9" w:rsidP="00756DC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4A3A6217">
              <w:rPr>
                <w:rFonts w:ascii="Century Gothic" w:hAnsi="Century Gothic" w:cs="Arial"/>
                <w:sz w:val="24"/>
                <w:szCs w:val="24"/>
              </w:rPr>
              <w:t>KS2 Lesson Structure</w:t>
            </w:r>
          </w:p>
          <w:p w14:paraId="3C9E577D" w14:textId="2A4C1A83" w:rsidR="000432F9" w:rsidRDefault="00337B5D" w:rsidP="000432F9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Daily teaching </w:t>
            </w:r>
            <w:r w:rsidR="007D1B1B">
              <w:rPr>
                <w:rFonts w:ascii="Century Gothic" w:hAnsi="Century Gothic" w:cs="Arial"/>
                <w:sz w:val="24"/>
                <w:szCs w:val="24"/>
              </w:rPr>
              <w:t xml:space="preserve">and </w:t>
            </w:r>
            <w:r>
              <w:rPr>
                <w:rFonts w:ascii="Century Gothic" w:hAnsi="Century Gothic" w:cs="Arial"/>
                <w:sz w:val="24"/>
                <w:szCs w:val="24"/>
              </w:rPr>
              <w:t>rehearsal of arithmetic</w:t>
            </w:r>
            <w:r w:rsidR="007D1B1B">
              <w:rPr>
                <w:rFonts w:ascii="Century Gothic" w:hAnsi="Century Gothic" w:cs="Arial"/>
                <w:sz w:val="24"/>
                <w:szCs w:val="24"/>
              </w:rPr>
              <w:t>- ‘I do, We do, You do’ approach</w:t>
            </w:r>
          </w:p>
          <w:p w14:paraId="0EE59743" w14:textId="0F3BCCDC" w:rsidR="007D1B1B" w:rsidRDefault="000E60D7" w:rsidP="000432F9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Whole class teaching input using key images and procedures followed by independent practi</w:t>
            </w:r>
            <w:r w:rsidR="008B36C4">
              <w:rPr>
                <w:rFonts w:ascii="Century Gothic" w:hAnsi="Century Gothic" w:cs="Arial"/>
                <w:sz w:val="24"/>
                <w:szCs w:val="24"/>
              </w:rPr>
              <w:t>c</w:t>
            </w:r>
            <w:r>
              <w:rPr>
                <w:rFonts w:ascii="Century Gothic" w:hAnsi="Century Gothic" w:cs="Arial"/>
                <w:sz w:val="24"/>
                <w:szCs w:val="24"/>
              </w:rPr>
              <w:t>e</w:t>
            </w:r>
          </w:p>
          <w:p w14:paraId="0FFDD8BE" w14:textId="49BD2704" w:rsidR="008B36C4" w:rsidRDefault="00C85FC7" w:rsidP="000432F9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Times table teaching </w:t>
            </w:r>
            <w:r w:rsidR="00AA2B3A">
              <w:rPr>
                <w:rFonts w:ascii="Century Gothic" w:hAnsi="Century Gothic" w:cs="Arial"/>
                <w:sz w:val="24"/>
                <w:szCs w:val="24"/>
              </w:rPr>
              <w:t>(counting stick, songs) followed by Maths Hub booklets (Year 3/4)</w:t>
            </w:r>
          </w:p>
          <w:p w14:paraId="5BEB78AC" w14:textId="6A2A9563" w:rsidR="00862BB2" w:rsidRDefault="00862BB2" w:rsidP="000432F9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Weekly arithmetic test </w:t>
            </w:r>
          </w:p>
          <w:p w14:paraId="505966CA" w14:textId="1C8F24BD" w:rsidR="00C211F1" w:rsidRDefault="00C211F1" w:rsidP="00C211F1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1CEEDA15" w14:textId="77777777" w:rsidR="00D52A5D" w:rsidRDefault="00C211F1" w:rsidP="00D52A5D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Whole School</w:t>
            </w:r>
          </w:p>
          <w:p w14:paraId="26C92044" w14:textId="73CE086E" w:rsidR="00BC7D69" w:rsidRPr="00BC7D69" w:rsidRDefault="00BC7D69" w:rsidP="00BC7D69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Maths happens daily</w:t>
            </w:r>
          </w:p>
          <w:p w14:paraId="506B0518" w14:textId="62F495FE" w:rsidR="00993176" w:rsidRPr="00993176" w:rsidRDefault="00D84100" w:rsidP="0099317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Teachers will follow the school’s calculation policy, which includes agreed images, terminology and procedures</w:t>
            </w:r>
          </w:p>
          <w:p w14:paraId="579119EF" w14:textId="51BBCD48" w:rsidR="008B54F3" w:rsidRDefault="00EB39BF" w:rsidP="00D8410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Following of o</w:t>
            </w:r>
            <w:r w:rsidR="008B54F3">
              <w:rPr>
                <w:rFonts w:ascii="Century Gothic" w:hAnsi="Century Gothic" w:cs="Arial"/>
                <w:sz w:val="24"/>
                <w:szCs w:val="24"/>
              </w:rPr>
              <w:t>ve</w:t>
            </w:r>
            <w:r w:rsidR="00171CC6">
              <w:rPr>
                <w:rFonts w:ascii="Century Gothic" w:hAnsi="Century Gothic" w:cs="Arial"/>
                <w:sz w:val="24"/>
                <w:szCs w:val="24"/>
              </w:rPr>
              <w:t xml:space="preserve">rviews </w:t>
            </w:r>
            <w:r w:rsidR="00F47A13">
              <w:rPr>
                <w:rFonts w:ascii="Century Gothic" w:hAnsi="Century Gothic" w:cs="Arial"/>
                <w:sz w:val="24"/>
                <w:szCs w:val="24"/>
              </w:rPr>
              <w:t>of</w:t>
            </w:r>
            <w:r w:rsidR="00171CC6">
              <w:rPr>
                <w:rFonts w:ascii="Century Gothic" w:hAnsi="Century Gothic" w:cs="Arial"/>
                <w:sz w:val="24"/>
                <w:szCs w:val="24"/>
              </w:rPr>
              <w:t xml:space="preserve"> main teaching strands, key facts and times tables followed</w:t>
            </w:r>
          </w:p>
          <w:p w14:paraId="07C3CB1A" w14:textId="01794804" w:rsidR="000543C4" w:rsidRPr="00D84100" w:rsidRDefault="00EB39BF" w:rsidP="00D8410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Use of t</w:t>
            </w:r>
            <w:r w:rsidR="00D84100">
              <w:rPr>
                <w:rFonts w:ascii="Century Gothic" w:hAnsi="Century Gothic" w:cs="Arial"/>
                <w:sz w:val="24"/>
                <w:szCs w:val="24"/>
              </w:rPr>
              <w:t xml:space="preserve">eaching slides which include key vocabulary, sentence stems, arithmetic questions, review of prior learning and main teaching points. </w:t>
            </w:r>
          </w:p>
          <w:p w14:paraId="7D53657B" w14:textId="06C53DE8" w:rsidR="000543C4" w:rsidRPr="00861102" w:rsidRDefault="004079FE" w:rsidP="000543C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Maths linked</w:t>
            </w:r>
            <w:r w:rsidR="000543C4" w:rsidRPr="00861102">
              <w:rPr>
                <w:rFonts w:ascii="Century Gothic" w:hAnsi="Century Gothic" w:cs="Arial"/>
                <w:sz w:val="24"/>
                <w:szCs w:val="24"/>
              </w:rPr>
              <w:t xml:space="preserve"> within other subjects, demonstrating mathematical understanding in a range of subject areas. </w:t>
            </w:r>
          </w:p>
          <w:p w14:paraId="68838685" w14:textId="77777777" w:rsidR="000543C4" w:rsidRDefault="000543C4" w:rsidP="00D8410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861102">
              <w:rPr>
                <w:rFonts w:ascii="Century Gothic" w:hAnsi="Century Gothic" w:cs="Arial"/>
                <w:sz w:val="24"/>
                <w:szCs w:val="24"/>
              </w:rPr>
              <w:t>Regular opportunities for AfL through a range of activities</w:t>
            </w:r>
          </w:p>
          <w:p w14:paraId="2204D8C3" w14:textId="503CC2D9" w:rsidR="00095CD0" w:rsidRDefault="00095CD0" w:rsidP="00D8410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TeachActive is used to enhance mathematical understanding</w:t>
            </w:r>
          </w:p>
          <w:p w14:paraId="315755D5" w14:textId="2D30D7EA" w:rsidR="026194DC" w:rsidRPr="009F53EA" w:rsidRDefault="026194DC" w:rsidP="026194D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0D9E7491" w14:textId="1A7F7EBA" w:rsidR="00095CD0" w:rsidRPr="004079FE" w:rsidRDefault="1F92F8B0" w:rsidP="009F53EA">
            <w:pPr>
              <w:rPr>
                <w:rFonts w:ascii="Century Gothic" w:eastAsia="Century Gothic" w:hAnsi="Century Gothic" w:cs="Century Gothic"/>
                <w:b/>
                <w:bCs/>
                <w:color w:val="0B0C0C"/>
              </w:rPr>
            </w:pPr>
            <w:r w:rsidRPr="004079FE">
              <w:rPr>
                <w:rFonts w:ascii="Century Gothic" w:eastAsia="Century Gothic" w:hAnsi="Century Gothic" w:cs="Century Gothic"/>
                <w:b/>
                <w:bCs/>
                <w:color w:val="0B0C0C"/>
                <w:sz w:val="24"/>
                <w:szCs w:val="24"/>
              </w:rPr>
              <w:t>We understand</w:t>
            </w:r>
            <w:r w:rsidR="004079FE" w:rsidRPr="004079FE">
              <w:rPr>
                <w:rFonts w:ascii="Century Gothic" w:eastAsia="Century Gothic" w:hAnsi="Century Gothic" w:cs="Century Gothic"/>
                <w:b/>
                <w:bCs/>
                <w:color w:val="0B0C0C"/>
                <w:sz w:val="24"/>
                <w:szCs w:val="24"/>
              </w:rPr>
              <w:t xml:space="preserve"> </w:t>
            </w:r>
            <w:r w:rsidRPr="004079FE">
              <w:rPr>
                <w:rFonts w:ascii="Century Gothic" w:eastAsia="Century Gothic" w:hAnsi="Century Gothic" w:cs="Century Gothic"/>
                <w:b/>
                <w:bCs/>
                <w:color w:val="0B0C0C"/>
                <w:sz w:val="24"/>
                <w:szCs w:val="24"/>
              </w:rPr>
              <w:t xml:space="preserve">all pupils (including those with SEND) benefit hugely from explicit, systematic instruction and systematic rehearsal of key facts and </w:t>
            </w:r>
            <w:r w:rsidR="00B17AAC" w:rsidRPr="004079FE">
              <w:rPr>
                <w:rFonts w:ascii="Century Gothic" w:eastAsia="Century Gothic" w:hAnsi="Century Gothic" w:cs="Century Gothic"/>
                <w:b/>
                <w:bCs/>
                <w:color w:val="0B0C0C"/>
                <w:sz w:val="24"/>
                <w:szCs w:val="24"/>
              </w:rPr>
              <w:t xml:space="preserve">knowledge </w:t>
            </w:r>
            <w:r w:rsidR="009F53EA" w:rsidRPr="004079FE">
              <w:rPr>
                <w:rFonts w:ascii="Century Gothic" w:eastAsia="Century Gothic" w:hAnsi="Century Gothic" w:cs="Century Gothic"/>
                <w:b/>
                <w:bCs/>
                <w:color w:val="0B0C0C"/>
                <w:sz w:val="24"/>
                <w:szCs w:val="24"/>
              </w:rPr>
              <w:t>of procedures.</w:t>
            </w:r>
            <w:r w:rsidR="009F53EA" w:rsidRPr="004079FE">
              <w:rPr>
                <w:rFonts w:ascii="Century Gothic" w:eastAsia="Century Gothic" w:hAnsi="Century Gothic" w:cs="Century Gothic"/>
                <w:b/>
                <w:bCs/>
                <w:color w:val="0B0C0C"/>
                <w:sz w:val="20"/>
                <w:szCs w:val="20"/>
              </w:rPr>
              <w:t xml:space="preserve"> </w:t>
            </w:r>
            <w:r w:rsidRPr="004079FE">
              <w:rPr>
                <w:b/>
                <w:bCs/>
                <w:sz w:val="18"/>
                <w:szCs w:val="18"/>
              </w:rPr>
              <w:br/>
            </w:r>
          </w:p>
        </w:tc>
      </w:tr>
      <w:tr w:rsidR="009C7168" w:rsidRPr="00861102" w14:paraId="79D3894B" w14:textId="77777777" w:rsidTr="5DB099D3">
        <w:trPr>
          <w:trHeight w:val="1249"/>
        </w:trPr>
        <w:tc>
          <w:tcPr>
            <w:tcW w:w="2504" w:type="dxa"/>
          </w:tcPr>
          <w:p w14:paraId="06816F34" w14:textId="70D1BB0D" w:rsidR="009C7168" w:rsidRPr="00861102" w:rsidRDefault="004B7C15" w:rsidP="00E61594">
            <w:pPr>
              <w:rPr>
                <w:rFonts w:ascii="Century Gothic" w:eastAsia="Calibri" w:hAnsi="Century Gothic" w:cs="Times New Roman"/>
                <w:sz w:val="24"/>
                <w:szCs w:val="24"/>
                <w:u w:val="single"/>
              </w:rPr>
            </w:pPr>
            <w:r w:rsidRPr="00861102">
              <w:rPr>
                <w:rFonts w:ascii="Century Gothic" w:eastAsia="Calibri" w:hAnsi="Century Gothic" w:cs="Times New Roman"/>
                <w:sz w:val="24"/>
                <w:szCs w:val="24"/>
                <w:u w:val="single"/>
              </w:rPr>
              <w:lastRenderedPageBreak/>
              <w:t>Working walls</w:t>
            </w:r>
            <w:r w:rsidR="00971A57" w:rsidRPr="00861102">
              <w:rPr>
                <w:rFonts w:ascii="Century Gothic" w:eastAsia="Calibri" w:hAnsi="Century Gothic" w:cs="Times New Roman"/>
                <w:sz w:val="24"/>
                <w:szCs w:val="24"/>
                <w:u w:val="single"/>
              </w:rPr>
              <w:t>/Displays</w:t>
            </w:r>
          </w:p>
        </w:tc>
        <w:tc>
          <w:tcPr>
            <w:tcW w:w="12663" w:type="dxa"/>
            <w:gridSpan w:val="2"/>
          </w:tcPr>
          <w:p w14:paraId="28DB1EF0" w14:textId="019B194E" w:rsidR="004B7C15" w:rsidRPr="00861102" w:rsidRDefault="00E62174" w:rsidP="004B7C1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Shared </w:t>
            </w:r>
            <w:r w:rsidR="002E0452">
              <w:rPr>
                <w:rFonts w:ascii="Century Gothic" w:hAnsi="Century Gothic" w:cs="Arial"/>
                <w:sz w:val="24"/>
                <w:szCs w:val="24"/>
              </w:rPr>
              <w:t>vocabulary and sentence stems</w:t>
            </w:r>
          </w:p>
          <w:p w14:paraId="793E94A2" w14:textId="5338A8ED" w:rsidR="004B7C15" w:rsidRPr="00861102" w:rsidRDefault="004B7C15" w:rsidP="004B7C1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861102">
              <w:rPr>
                <w:rFonts w:ascii="Century Gothic" w:hAnsi="Century Gothic" w:cs="Arial"/>
                <w:sz w:val="24"/>
                <w:szCs w:val="24"/>
              </w:rPr>
              <w:t>Examples taken from</w:t>
            </w:r>
            <w:r w:rsidR="0056604E">
              <w:rPr>
                <w:rFonts w:ascii="Century Gothic" w:hAnsi="Century Gothic" w:cs="Arial"/>
                <w:sz w:val="24"/>
                <w:szCs w:val="24"/>
              </w:rPr>
              <w:t xml:space="preserve"> the</w:t>
            </w:r>
            <w:r w:rsidRPr="00861102">
              <w:rPr>
                <w:rFonts w:ascii="Century Gothic" w:hAnsi="Century Gothic" w:cs="Arial"/>
                <w:sz w:val="24"/>
                <w:szCs w:val="24"/>
              </w:rPr>
              <w:t xml:space="preserve"> school calculation policy </w:t>
            </w:r>
          </w:p>
          <w:p w14:paraId="70D8F493" w14:textId="2CA863F2" w:rsidR="004B7C15" w:rsidRPr="00861102" w:rsidRDefault="004B7C15" w:rsidP="004B7C1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861102">
              <w:rPr>
                <w:rFonts w:ascii="Century Gothic" w:hAnsi="Century Gothic" w:cs="Arial"/>
                <w:sz w:val="24"/>
                <w:szCs w:val="24"/>
              </w:rPr>
              <w:t>Examples of work linked to topic alongside models by the class teacher</w:t>
            </w:r>
            <w:r w:rsidR="0056604E">
              <w:rPr>
                <w:rFonts w:ascii="Century Gothic" w:hAnsi="Century Gothic" w:cs="Arial"/>
                <w:sz w:val="24"/>
                <w:szCs w:val="24"/>
              </w:rPr>
              <w:t xml:space="preserve"> (WAGOLL)</w:t>
            </w:r>
          </w:p>
          <w:p w14:paraId="4E2B90A1" w14:textId="77777777" w:rsidR="004B7C15" w:rsidRPr="00861102" w:rsidRDefault="004B7C15" w:rsidP="004B7C1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861102">
              <w:rPr>
                <w:rFonts w:ascii="Century Gothic" w:hAnsi="Century Gothic" w:cs="Arial"/>
                <w:sz w:val="24"/>
                <w:szCs w:val="24"/>
              </w:rPr>
              <w:t>Images to support learning</w:t>
            </w:r>
          </w:p>
          <w:p w14:paraId="7858599C" w14:textId="77777777" w:rsidR="004B7C15" w:rsidRPr="00861102" w:rsidRDefault="004B7C15" w:rsidP="004B7C1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861102">
              <w:rPr>
                <w:rFonts w:ascii="Century Gothic" w:hAnsi="Century Gothic" w:cs="Arial"/>
                <w:sz w:val="24"/>
                <w:szCs w:val="24"/>
              </w:rPr>
              <w:t xml:space="preserve">Posters to remain on display all year to promote understanding in areas such as time, fractions, shape. </w:t>
            </w:r>
          </w:p>
          <w:p w14:paraId="13C186D6" w14:textId="40416170" w:rsidR="00971A57" w:rsidRPr="00861102" w:rsidRDefault="00971A57" w:rsidP="004B7C1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861102">
              <w:rPr>
                <w:rFonts w:ascii="Century Gothic" w:hAnsi="Century Gothic" w:cs="Arial"/>
                <w:sz w:val="24"/>
                <w:szCs w:val="24"/>
              </w:rPr>
              <w:t>Examples of Concrete, Pictorial, Abstract</w:t>
            </w:r>
          </w:p>
          <w:p w14:paraId="2E93DEB5" w14:textId="77777777" w:rsidR="009C7168" w:rsidRPr="00861102" w:rsidRDefault="009C7168" w:rsidP="004B7C15">
            <w:pPr>
              <w:pStyle w:val="ListParagrap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A41F8B" w:rsidRPr="00861102" w14:paraId="55809CDD" w14:textId="77777777" w:rsidTr="5DB099D3">
        <w:trPr>
          <w:trHeight w:val="1249"/>
        </w:trPr>
        <w:tc>
          <w:tcPr>
            <w:tcW w:w="2504" w:type="dxa"/>
          </w:tcPr>
          <w:p w14:paraId="72A68550" w14:textId="2884509D" w:rsidR="00A41F8B" w:rsidRPr="00861102" w:rsidRDefault="00A41F8B" w:rsidP="00E61594">
            <w:pPr>
              <w:rPr>
                <w:rFonts w:ascii="Century Gothic" w:eastAsia="Calibri" w:hAnsi="Century Gothic" w:cs="Times New Roman"/>
                <w:sz w:val="24"/>
                <w:szCs w:val="24"/>
                <w:u w:val="single"/>
              </w:rPr>
            </w:pPr>
            <w:r w:rsidRPr="00861102">
              <w:rPr>
                <w:rFonts w:ascii="Century Gothic" w:eastAsia="Calibri" w:hAnsi="Century Gothic" w:cs="Times New Roman"/>
                <w:sz w:val="24"/>
                <w:szCs w:val="24"/>
                <w:u w:val="single"/>
              </w:rPr>
              <w:t>Assessment</w:t>
            </w:r>
          </w:p>
        </w:tc>
        <w:tc>
          <w:tcPr>
            <w:tcW w:w="12663" w:type="dxa"/>
            <w:gridSpan w:val="2"/>
          </w:tcPr>
          <w:p w14:paraId="0694358C" w14:textId="173906A7" w:rsidR="00A063CA" w:rsidRDefault="00F577B4" w:rsidP="00A063C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 use assessment to </w:t>
            </w:r>
            <w:r w:rsidR="00003102">
              <w:rPr>
                <w:rFonts w:ascii="Century Gothic" w:hAnsi="Century Gothic"/>
                <w:sz w:val="24"/>
                <w:szCs w:val="24"/>
              </w:rPr>
              <w:t xml:space="preserve">help pupils embed and use knowledge fluently, </w:t>
            </w:r>
            <w:r w:rsidR="00801641">
              <w:rPr>
                <w:rFonts w:ascii="Century Gothic" w:hAnsi="Century Gothic"/>
                <w:sz w:val="24"/>
                <w:szCs w:val="24"/>
              </w:rPr>
              <w:t xml:space="preserve">to check understanding and to inform teaching. </w:t>
            </w:r>
          </w:p>
          <w:p w14:paraId="00D57048" w14:textId="77777777" w:rsidR="00A063CA" w:rsidRPr="00A063CA" w:rsidRDefault="00A063CA" w:rsidP="00A063C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7914D44" w14:textId="06C410CE" w:rsidR="0001584C" w:rsidRPr="00A063CA" w:rsidRDefault="00496A46" w:rsidP="00A063C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A063CA">
              <w:rPr>
                <w:rFonts w:ascii="Century Gothic" w:hAnsi="Century Gothic" w:cs="Arial"/>
                <w:sz w:val="24"/>
                <w:szCs w:val="24"/>
              </w:rPr>
              <w:t>Weekly arithmetic papers (KS2)</w:t>
            </w:r>
            <w:r w:rsidR="0001584C" w:rsidRPr="00A063C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677C49DD" w14:textId="77777777" w:rsidR="00AB421B" w:rsidRDefault="00AB421B" w:rsidP="00AB421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Reviewing and practising through Maths Number Sense (KS1)</w:t>
            </w:r>
          </w:p>
          <w:p w14:paraId="4994AB4B" w14:textId="1EBFFEBA" w:rsidR="00AB421B" w:rsidRPr="005F6AB6" w:rsidRDefault="000B4D8C" w:rsidP="005F6AB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861102">
              <w:rPr>
                <w:rFonts w:ascii="Century Gothic" w:hAnsi="Century Gothic" w:cs="Arial"/>
                <w:sz w:val="24"/>
                <w:szCs w:val="24"/>
              </w:rPr>
              <w:t>End of term assessments (taken from WRM)</w:t>
            </w:r>
          </w:p>
          <w:p w14:paraId="22A89215" w14:textId="77777777" w:rsidR="00AB421B" w:rsidRPr="00861102" w:rsidRDefault="00AB421B" w:rsidP="00AB421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861102">
              <w:rPr>
                <w:rFonts w:ascii="Century Gothic" w:hAnsi="Century Gothic" w:cs="Arial"/>
                <w:sz w:val="24"/>
                <w:szCs w:val="24"/>
              </w:rPr>
              <w:t>Summative Assessment - EYFS, end of KS1 and the end of KS2</w:t>
            </w:r>
          </w:p>
          <w:p w14:paraId="7B3B07D6" w14:textId="571C8206" w:rsidR="00AB421B" w:rsidRPr="005F6AB6" w:rsidRDefault="005F6AB6" w:rsidP="005F6AB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861102">
              <w:rPr>
                <w:rFonts w:ascii="Century Gothic" w:hAnsi="Century Gothic" w:cs="Arial"/>
                <w:sz w:val="24"/>
                <w:szCs w:val="24"/>
              </w:rPr>
              <w:t xml:space="preserve">Year 4 multiplication check </w:t>
            </w:r>
          </w:p>
          <w:p w14:paraId="7F7B4852" w14:textId="5CDF69E2" w:rsidR="004A7FD7" w:rsidRPr="0001584C" w:rsidRDefault="004A7FD7" w:rsidP="0001584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IDL software for children with barriers to learning in maths</w:t>
            </w:r>
          </w:p>
          <w:p w14:paraId="017188D0" w14:textId="77777777" w:rsidR="00A41F8B" w:rsidRPr="00861102" w:rsidRDefault="00A41F8B" w:rsidP="00A41F8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861102">
              <w:rPr>
                <w:rFonts w:ascii="Century Gothic" w:hAnsi="Century Gothic" w:cs="Arial"/>
                <w:sz w:val="24"/>
                <w:szCs w:val="24"/>
              </w:rPr>
              <w:t>Pupil Conferencing</w:t>
            </w:r>
          </w:p>
          <w:p w14:paraId="7B9A39FF" w14:textId="77777777" w:rsidR="00A41F8B" w:rsidRPr="00861102" w:rsidRDefault="00A41F8B" w:rsidP="00A41F8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861102">
              <w:rPr>
                <w:rFonts w:ascii="Century Gothic" w:hAnsi="Century Gothic" w:cs="Arial"/>
                <w:sz w:val="24"/>
                <w:szCs w:val="24"/>
              </w:rPr>
              <w:t>Learning Walk/Lesson Observations</w:t>
            </w:r>
          </w:p>
          <w:p w14:paraId="79553935" w14:textId="213F8516" w:rsidR="00A41F8B" w:rsidRPr="0001584C" w:rsidRDefault="00A41F8B" w:rsidP="0001584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861102">
              <w:rPr>
                <w:rFonts w:ascii="Century Gothic" w:hAnsi="Century Gothic" w:cs="Arial"/>
                <w:sz w:val="24"/>
                <w:szCs w:val="24"/>
              </w:rPr>
              <w:t xml:space="preserve">Work Scrutinies- colleague book looks in staff meeting time and whole school book looks carried out by maths lead and a maths partner/advisor and/or SLT. </w:t>
            </w:r>
          </w:p>
        </w:tc>
      </w:tr>
      <w:tr w:rsidR="00F87D4E" w:rsidRPr="00861102" w14:paraId="01B4A57A" w14:textId="77777777" w:rsidTr="5DB099D3">
        <w:trPr>
          <w:trHeight w:val="1198"/>
        </w:trPr>
        <w:tc>
          <w:tcPr>
            <w:tcW w:w="2504" w:type="dxa"/>
            <w:shd w:val="clear" w:color="auto" w:fill="00B0F0"/>
          </w:tcPr>
          <w:p w14:paraId="3E13B004" w14:textId="27D2C2B5" w:rsidR="00F87D4E" w:rsidRPr="00861102" w:rsidRDefault="00F87D4E" w:rsidP="00E61594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u w:val="single"/>
              </w:rPr>
            </w:pPr>
            <w:r w:rsidRPr="00861102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  <w:u w:val="single"/>
              </w:rPr>
              <w:lastRenderedPageBreak/>
              <w:t>Impact</w:t>
            </w:r>
          </w:p>
        </w:tc>
        <w:tc>
          <w:tcPr>
            <w:tcW w:w="12663" w:type="dxa"/>
            <w:gridSpan w:val="2"/>
          </w:tcPr>
          <w:p w14:paraId="1DDD0A79" w14:textId="03ADED30" w:rsidR="00624952" w:rsidRDefault="002758D1" w:rsidP="00624952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Our pupils:</w:t>
            </w:r>
          </w:p>
          <w:p w14:paraId="6EB8E3B3" w14:textId="73E43CFB" w:rsidR="00D072EB" w:rsidRDefault="00D072EB" w:rsidP="00D072E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Enjoy mathematics </w:t>
            </w:r>
            <w:r w:rsidR="00690A12">
              <w:rPr>
                <w:rFonts w:ascii="Century Gothic" w:hAnsi="Century Gothic" w:cs="Arial"/>
                <w:sz w:val="24"/>
                <w:szCs w:val="24"/>
              </w:rPr>
              <w:t xml:space="preserve">because they have the fundamental skills and knowledge </w:t>
            </w:r>
          </w:p>
          <w:p w14:paraId="7E4391CA" w14:textId="3B575B36" w:rsidR="00772942" w:rsidRDefault="0023641B" w:rsidP="00D072E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Are confident</w:t>
            </w:r>
            <w:r w:rsidR="00CB4146">
              <w:rPr>
                <w:rFonts w:ascii="Century Gothic" w:hAnsi="Century Gothic" w:cs="Arial"/>
                <w:sz w:val="24"/>
                <w:szCs w:val="24"/>
              </w:rPr>
              <w:t xml:space="preserve"> in applying their skills to a range of situations</w:t>
            </w:r>
            <w:r w:rsidR="009522C6">
              <w:rPr>
                <w:rFonts w:ascii="Century Gothic" w:hAnsi="Century Gothic" w:cs="Arial"/>
                <w:sz w:val="24"/>
                <w:szCs w:val="24"/>
              </w:rPr>
              <w:t xml:space="preserve">, </w:t>
            </w:r>
          </w:p>
          <w:p w14:paraId="7465AECC" w14:textId="6A230DF2" w:rsidR="005C25B1" w:rsidRPr="00D072EB" w:rsidRDefault="005C25B1" w:rsidP="00D072E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Achieve well</w:t>
            </w:r>
          </w:p>
          <w:p w14:paraId="24E00C57" w14:textId="0664CE5E" w:rsidR="00624952" w:rsidRPr="00861102" w:rsidRDefault="00624952" w:rsidP="0062495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4"/>
                <w:szCs w:val="24"/>
              </w:rPr>
            </w:pPr>
            <w:r w:rsidRPr="00861102">
              <w:rPr>
                <w:rFonts w:ascii="Century Gothic" w:hAnsi="Century Gothic" w:cs="Arial"/>
                <w:sz w:val="24"/>
                <w:szCs w:val="24"/>
              </w:rPr>
              <w:t xml:space="preserve">Take risks, ask questions, enjoy challenge and </w:t>
            </w:r>
            <w:r w:rsidR="004079FE">
              <w:rPr>
                <w:rFonts w:ascii="Century Gothic" w:hAnsi="Century Gothic" w:cs="Arial"/>
                <w:sz w:val="24"/>
                <w:szCs w:val="24"/>
              </w:rPr>
              <w:t>are</w:t>
            </w:r>
            <w:r w:rsidRPr="00861102">
              <w:rPr>
                <w:rFonts w:ascii="Century Gothic" w:hAnsi="Century Gothic" w:cs="Arial"/>
                <w:sz w:val="24"/>
                <w:szCs w:val="24"/>
              </w:rPr>
              <w:t xml:space="preserve"> confident to make and learn from their mistakes. </w:t>
            </w:r>
          </w:p>
          <w:p w14:paraId="424620B9" w14:textId="0CC188AA" w:rsidR="00624952" w:rsidRPr="00861102" w:rsidRDefault="00624952" w:rsidP="0062495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4"/>
                <w:szCs w:val="24"/>
              </w:rPr>
            </w:pPr>
            <w:r w:rsidRPr="00861102">
              <w:rPr>
                <w:rFonts w:ascii="Century Gothic" w:hAnsi="Century Gothic" w:cs="Arial"/>
                <w:sz w:val="24"/>
                <w:szCs w:val="24"/>
              </w:rPr>
              <w:t xml:space="preserve">Make links between their mathematical learning and the wider curriculum and life outside of the classroom. </w:t>
            </w:r>
          </w:p>
          <w:p w14:paraId="14545103" w14:textId="068E01C4" w:rsidR="00F87D4E" w:rsidRPr="00861102" w:rsidRDefault="00F87D4E" w:rsidP="00E61594">
            <w:pPr>
              <w:rPr>
                <w:rFonts w:ascii="Century Gothic" w:eastAsia="Calibri" w:hAnsi="Century Gothic" w:cs="Times New Roman"/>
                <w:sz w:val="24"/>
                <w:szCs w:val="24"/>
                <w:u w:val="single"/>
              </w:rPr>
            </w:pPr>
          </w:p>
        </w:tc>
      </w:tr>
    </w:tbl>
    <w:p w14:paraId="2454F2E8" w14:textId="69F776CF" w:rsidR="008962DE" w:rsidRPr="00197B06" w:rsidRDefault="008962DE" w:rsidP="000E320E">
      <w:pPr>
        <w:rPr>
          <w:rFonts w:ascii="Century Gothic" w:hAnsi="Century Gothic" w:cs="Arial"/>
          <w:sz w:val="24"/>
          <w:szCs w:val="24"/>
        </w:rPr>
      </w:pPr>
    </w:p>
    <w:p w14:paraId="5595DCCF" w14:textId="053DC964" w:rsidR="008962DE" w:rsidRPr="00197B06" w:rsidRDefault="008962DE" w:rsidP="000E320E">
      <w:pPr>
        <w:rPr>
          <w:rFonts w:ascii="Century Gothic" w:hAnsi="Century Gothic" w:cs="Arial"/>
          <w:sz w:val="24"/>
          <w:szCs w:val="24"/>
        </w:rPr>
      </w:pPr>
    </w:p>
    <w:p w14:paraId="27F60ACB" w14:textId="77777777" w:rsidR="00230407" w:rsidRPr="00197B06" w:rsidRDefault="00230407" w:rsidP="000E320E">
      <w:pPr>
        <w:rPr>
          <w:rFonts w:ascii="Century Gothic" w:hAnsi="Century Gothic" w:cs="Arial"/>
          <w:sz w:val="24"/>
          <w:szCs w:val="24"/>
        </w:rPr>
      </w:pPr>
    </w:p>
    <w:sectPr w:rsidR="00230407" w:rsidRPr="00197B06" w:rsidSect="00E61594">
      <w:pgSz w:w="16838" w:h="11906" w:orient="landscape"/>
      <w:pgMar w:top="720" w:right="720" w:bottom="720" w:left="720" w:header="0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C80D" w14:textId="77777777" w:rsidR="004C1C2F" w:rsidRDefault="004C1C2F" w:rsidP="00B57777">
      <w:pPr>
        <w:spacing w:after="0" w:line="240" w:lineRule="auto"/>
      </w:pPr>
      <w:r>
        <w:separator/>
      </w:r>
    </w:p>
  </w:endnote>
  <w:endnote w:type="continuationSeparator" w:id="0">
    <w:p w14:paraId="0D5BCF9B" w14:textId="77777777" w:rsidR="004C1C2F" w:rsidRDefault="004C1C2F" w:rsidP="00B57777">
      <w:pPr>
        <w:spacing w:after="0" w:line="240" w:lineRule="auto"/>
      </w:pPr>
      <w:r>
        <w:continuationSeparator/>
      </w:r>
    </w:p>
  </w:endnote>
  <w:endnote w:type="continuationNotice" w:id="1">
    <w:p w14:paraId="05D807F5" w14:textId="77777777" w:rsidR="004C1C2F" w:rsidRDefault="004C1C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A9529" w14:textId="77777777" w:rsidR="004C1C2F" w:rsidRDefault="004C1C2F" w:rsidP="00B57777">
      <w:pPr>
        <w:spacing w:after="0" w:line="240" w:lineRule="auto"/>
      </w:pPr>
      <w:r>
        <w:separator/>
      </w:r>
    </w:p>
  </w:footnote>
  <w:footnote w:type="continuationSeparator" w:id="0">
    <w:p w14:paraId="035A54BE" w14:textId="77777777" w:rsidR="004C1C2F" w:rsidRDefault="004C1C2F" w:rsidP="00B57777">
      <w:pPr>
        <w:spacing w:after="0" w:line="240" w:lineRule="auto"/>
      </w:pPr>
      <w:r>
        <w:continuationSeparator/>
      </w:r>
    </w:p>
  </w:footnote>
  <w:footnote w:type="continuationNotice" w:id="1">
    <w:p w14:paraId="14FCDF9F" w14:textId="77777777" w:rsidR="004C1C2F" w:rsidRDefault="004C1C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9C2"/>
    <w:multiLevelType w:val="hybridMultilevel"/>
    <w:tmpl w:val="B1D6F6D4"/>
    <w:lvl w:ilvl="0" w:tplc="83FE20B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12C9"/>
    <w:multiLevelType w:val="hybridMultilevel"/>
    <w:tmpl w:val="C4DA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C138"/>
    <w:multiLevelType w:val="hybridMultilevel"/>
    <w:tmpl w:val="9E105FB8"/>
    <w:lvl w:ilvl="0" w:tplc="7E227A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B6C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E8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24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C7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8A2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C6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00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D69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79"/>
    <w:multiLevelType w:val="hybridMultilevel"/>
    <w:tmpl w:val="CD9A4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EF18D"/>
    <w:multiLevelType w:val="hybridMultilevel"/>
    <w:tmpl w:val="FFFFFFFF"/>
    <w:lvl w:ilvl="0" w:tplc="FB7EB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E5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42A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6A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E18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90E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CB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03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65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C25F7"/>
    <w:multiLevelType w:val="hybridMultilevel"/>
    <w:tmpl w:val="3704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05A32"/>
    <w:multiLevelType w:val="hybridMultilevel"/>
    <w:tmpl w:val="DA24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074EA"/>
    <w:multiLevelType w:val="hybridMultilevel"/>
    <w:tmpl w:val="1110E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245F4"/>
    <w:multiLevelType w:val="multilevel"/>
    <w:tmpl w:val="E8D8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CC4627"/>
    <w:multiLevelType w:val="hybridMultilevel"/>
    <w:tmpl w:val="14CC32D0"/>
    <w:lvl w:ilvl="0" w:tplc="9B8A92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F05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42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CB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E2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C5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6A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86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14A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F12DF"/>
    <w:multiLevelType w:val="hybridMultilevel"/>
    <w:tmpl w:val="03F6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0269A"/>
    <w:multiLevelType w:val="hybridMultilevel"/>
    <w:tmpl w:val="2DC0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11D66"/>
    <w:multiLevelType w:val="multilevel"/>
    <w:tmpl w:val="EF86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C754C5"/>
    <w:multiLevelType w:val="hybridMultilevel"/>
    <w:tmpl w:val="94A2A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3614F"/>
    <w:multiLevelType w:val="hybridMultilevel"/>
    <w:tmpl w:val="E2DC9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8CE35"/>
    <w:multiLevelType w:val="hybridMultilevel"/>
    <w:tmpl w:val="FFFFFFFF"/>
    <w:lvl w:ilvl="0" w:tplc="FF62D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ED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54B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60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01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EB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85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C8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EE3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F5D89"/>
    <w:multiLevelType w:val="hybridMultilevel"/>
    <w:tmpl w:val="142AE632"/>
    <w:lvl w:ilvl="0" w:tplc="97EA91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C120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563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42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4F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8F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42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E2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064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E2956"/>
    <w:multiLevelType w:val="hybridMultilevel"/>
    <w:tmpl w:val="E5AA6DB0"/>
    <w:lvl w:ilvl="0" w:tplc="9390A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8A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88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08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89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50C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49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D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666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91C6F"/>
    <w:multiLevelType w:val="hybridMultilevel"/>
    <w:tmpl w:val="06BA7438"/>
    <w:lvl w:ilvl="0" w:tplc="16A87DD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076DF"/>
    <w:multiLevelType w:val="hybridMultilevel"/>
    <w:tmpl w:val="ED5A5BA6"/>
    <w:lvl w:ilvl="0" w:tplc="DE40D01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D0374"/>
    <w:multiLevelType w:val="hybridMultilevel"/>
    <w:tmpl w:val="2F5E9714"/>
    <w:lvl w:ilvl="0" w:tplc="5D6C7E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8C28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6C0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E6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00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2C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4A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2F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583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C7C10"/>
    <w:multiLevelType w:val="hybridMultilevel"/>
    <w:tmpl w:val="75BE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00480"/>
    <w:multiLevelType w:val="hybridMultilevel"/>
    <w:tmpl w:val="6FCC55B8"/>
    <w:lvl w:ilvl="0" w:tplc="72C2E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11B05"/>
    <w:multiLevelType w:val="multilevel"/>
    <w:tmpl w:val="77C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5504878">
    <w:abstractNumId w:val="2"/>
  </w:num>
  <w:num w:numId="2" w16cid:durableId="92097658">
    <w:abstractNumId w:val="9"/>
  </w:num>
  <w:num w:numId="3" w16cid:durableId="1132867778">
    <w:abstractNumId w:val="16"/>
  </w:num>
  <w:num w:numId="4" w16cid:durableId="1752579787">
    <w:abstractNumId w:val="20"/>
  </w:num>
  <w:num w:numId="5" w16cid:durableId="1815952784">
    <w:abstractNumId w:val="10"/>
  </w:num>
  <w:num w:numId="6" w16cid:durableId="1581332415">
    <w:abstractNumId w:val="11"/>
  </w:num>
  <w:num w:numId="7" w16cid:durableId="335426204">
    <w:abstractNumId w:val="21"/>
  </w:num>
  <w:num w:numId="8" w16cid:durableId="1700619439">
    <w:abstractNumId w:val="1"/>
  </w:num>
  <w:num w:numId="9" w16cid:durableId="1204370633">
    <w:abstractNumId w:val="5"/>
  </w:num>
  <w:num w:numId="10" w16cid:durableId="849753909">
    <w:abstractNumId w:val="7"/>
  </w:num>
  <w:num w:numId="11" w16cid:durableId="907377419">
    <w:abstractNumId w:val="23"/>
  </w:num>
  <w:num w:numId="12" w16cid:durableId="887834701">
    <w:abstractNumId w:val="8"/>
  </w:num>
  <w:num w:numId="13" w16cid:durableId="359935653">
    <w:abstractNumId w:val="12"/>
  </w:num>
  <w:num w:numId="14" w16cid:durableId="878978445">
    <w:abstractNumId w:val="22"/>
  </w:num>
  <w:num w:numId="15" w16cid:durableId="1521508981">
    <w:abstractNumId w:val="19"/>
  </w:num>
  <w:num w:numId="16" w16cid:durableId="1245335497">
    <w:abstractNumId w:val="18"/>
  </w:num>
  <w:num w:numId="17" w16cid:durableId="1435518588">
    <w:abstractNumId w:val="17"/>
  </w:num>
  <w:num w:numId="18" w16cid:durableId="131796270">
    <w:abstractNumId w:val="13"/>
  </w:num>
  <w:num w:numId="19" w16cid:durableId="2058970320">
    <w:abstractNumId w:val="0"/>
  </w:num>
  <w:num w:numId="20" w16cid:durableId="1778527748">
    <w:abstractNumId w:val="15"/>
  </w:num>
  <w:num w:numId="21" w16cid:durableId="2042365524">
    <w:abstractNumId w:val="4"/>
  </w:num>
  <w:num w:numId="22" w16cid:durableId="1175875512">
    <w:abstractNumId w:val="14"/>
  </w:num>
  <w:num w:numId="23" w16cid:durableId="1469323752">
    <w:abstractNumId w:val="6"/>
  </w:num>
  <w:num w:numId="24" w16cid:durableId="1339311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77"/>
    <w:rsid w:val="0000026C"/>
    <w:rsid w:val="000005F3"/>
    <w:rsid w:val="00002AF7"/>
    <w:rsid w:val="00003102"/>
    <w:rsid w:val="00007F2F"/>
    <w:rsid w:val="00014116"/>
    <w:rsid w:val="0001584C"/>
    <w:rsid w:val="00016B7A"/>
    <w:rsid w:val="00024273"/>
    <w:rsid w:val="000322AE"/>
    <w:rsid w:val="000331B2"/>
    <w:rsid w:val="000331FF"/>
    <w:rsid w:val="00036BE9"/>
    <w:rsid w:val="000432F9"/>
    <w:rsid w:val="0004637B"/>
    <w:rsid w:val="0005007F"/>
    <w:rsid w:val="000543C4"/>
    <w:rsid w:val="0005779C"/>
    <w:rsid w:val="00066978"/>
    <w:rsid w:val="000733E5"/>
    <w:rsid w:val="0007394A"/>
    <w:rsid w:val="000772BA"/>
    <w:rsid w:val="00081C99"/>
    <w:rsid w:val="00082DBD"/>
    <w:rsid w:val="00086B95"/>
    <w:rsid w:val="000874CD"/>
    <w:rsid w:val="00092929"/>
    <w:rsid w:val="000934EA"/>
    <w:rsid w:val="00093683"/>
    <w:rsid w:val="00095CD0"/>
    <w:rsid w:val="000A10A4"/>
    <w:rsid w:val="000A22B4"/>
    <w:rsid w:val="000A2D39"/>
    <w:rsid w:val="000A3414"/>
    <w:rsid w:val="000A5424"/>
    <w:rsid w:val="000B4D8C"/>
    <w:rsid w:val="000B5DB8"/>
    <w:rsid w:val="000C17C6"/>
    <w:rsid w:val="000C18F9"/>
    <w:rsid w:val="000C3BF4"/>
    <w:rsid w:val="000C4BDE"/>
    <w:rsid w:val="000C5545"/>
    <w:rsid w:val="000C6891"/>
    <w:rsid w:val="000C6BCA"/>
    <w:rsid w:val="000D06C2"/>
    <w:rsid w:val="000D3586"/>
    <w:rsid w:val="000D6DD7"/>
    <w:rsid w:val="000E2A79"/>
    <w:rsid w:val="000E320E"/>
    <w:rsid w:val="000E60D7"/>
    <w:rsid w:val="000E6CBE"/>
    <w:rsid w:val="000E7D58"/>
    <w:rsid w:val="000F21B7"/>
    <w:rsid w:val="000F75D6"/>
    <w:rsid w:val="0010365F"/>
    <w:rsid w:val="001038B2"/>
    <w:rsid w:val="00105075"/>
    <w:rsid w:val="00106D79"/>
    <w:rsid w:val="00116A74"/>
    <w:rsid w:val="00117A75"/>
    <w:rsid w:val="001207FA"/>
    <w:rsid w:val="00120877"/>
    <w:rsid w:val="00123E3A"/>
    <w:rsid w:val="00126060"/>
    <w:rsid w:val="0013101A"/>
    <w:rsid w:val="00135ECD"/>
    <w:rsid w:val="00151732"/>
    <w:rsid w:val="001551FD"/>
    <w:rsid w:val="00160728"/>
    <w:rsid w:val="00160F9F"/>
    <w:rsid w:val="001618A5"/>
    <w:rsid w:val="00166285"/>
    <w:rsid w:val="00171CC6"/>
    <w:rsid w:val="001743A0"/>
    <w:rsid w:val="00174720"/>
    <w:rsid w:val="00175093"/>
    <w:rsid w:val="00192A42"/>
    <w:rsid w:val="001973B1"/>
    <w:rsid w:val="00197B06"/>
    <w:rsid w:val="001A1924"/>
    <w:rsid w:val="001A5488"/>
    <w:rsid w:val="001A63B1"/>
    <w:rsid w:val="001B03C7"/>
    <w:rsid w:val="001B04CE"/>
    <w:rsid w:val="001B085E"/>
    <w:rsid w:val="001B124F"/>
    <w:rsid w:val="001B4599"/>
    <w:rsid w:val="001B4BD2"/>
    <w:rsid w:val="001B7FBF"/>
    <w:rsid w:val="001C424E"/>
    <w:rsid w:val="001C5FD8"/>
    <w:rsid w:val="001C74E9"/>
    <w:rsid w:val="001C75EC"/>
    <w:rsid w:val="001D2132"/>
    <w:rsid w:val="001D4A66"/>
    <w:rsid w:val="001D61A0"/>
    <w:rsid w:val="001D62CF"/>
    <w:rsid w:val="001D696B"/>
    <w:rsid w:val="001E148A"/>
    <w:rsid w:val="001E255C"/>
    <w:rsid w:val="001E6BBF"/>
    <w:rsid w:val="001E71D8"/>
    <w:rsid w:val="001F0F4F"/>
    <w:rsid w:val="00202483"/>
    <w:rsid w:val="002061BE"/>
    <w:rsid w:val="002126C1"/>
    <w:rsid w:val="0021724A"/>
    <w:rsid w:val="002207F2"/>
    <w:rsid w:val="002215D1"/>
    <w:rsid w:val="00221CF7"/>
    <w:rsid w:val="00223FF6"/>
    <w:rsid w:val="00230407"/>
    <w:rsid w:val="00231533"/>
    <w:rsid w:val="0023613A"/>
    <w:rsid w:val="0023641B"/>
    <w:rsid w:val="002432A6"/>
    <w:rsid w:val="00250D00"/>
    <w:rsid w:val="00251AA2"/>
    <w:rsid w:val="00257A2A"/>
    <w:rsid w:val="00261E84"/>
    <w:rsid w:val="002645B3"/>
    <w:rsid w:val="002647A5"/>
    <w:rsid w:val="002661AF"/>
    <w:rsid w:val="002717A6"/>
    <w:rsid w:val="002755DF"/>
    <w:rsid w:val="002758D1"/>
    <w:rsid w:val="00284AEC"/>
    <w:rsid w:val="00285C7D"/>
    <w:rsid w:val="0028626D"/>
    <w:rsid w:val="002872D7"/>
    <w:rsid w:val="00292689"/>
    <w:rsid w:val="0029314A"/>
    <w:rsid w:val="00297305"/>
    <w:rsid w:val="002A020C"/>
    <w:rsid w:val="002A489E"/>
    <w:rsid w:val="002A5B36"/>
    <w:rsid w:val="002A7007"/>
    <w:rsid w:val="002B57EE"/>
    <w:rsid w:val="002C1405"/>
    <w:rsid w:val="002C2AD2"/>
    <w:rsid w:val="002C2E99"/>
    <w:rsid w:val="002C312D"/>
    <w:rsid w:val="002C6C94"/>
    <w:rsid w:val="002D0E39"/>
    <w:rsid w:val="002D4720"/>
    <w:rsid w:val="002E0452"/>
    <w:rsid w:val="002E353D"/>
    <w:rsid w:val="002F08A3"/>
    <w:rsid w:val="002F308A"/>
    <w:rsid w:val="002F6422"/>
    <w:rsid w:val="00312029"/>
    <w:rsid w:val="003142EA"/>
    <w:rsid w:val="0031484E"/>
    <w:rsid w:val="00317C8B"/>
    <w:rsid w:val="00317DBA"/>
    <w:rsid w:val="003203B4"/>
    <w:rsid w:val="0032164E"/>
    <w:rsid w:val="00322F1D"/>
    <w:rsid w:val="003276E0"/>
    <w:rsid w:val="0033785C"/>
    <w:rsid w:val="00337B5D"/>
    <w:rsid w:val="00365920"/>
    <w:rsid w:val="00370FC7"/>
    <w:rsid w:val="00375210"/>
    <w:rsid w:val="003762A9"/>
    <w:rsid w:val="00383443"/>
    <w:rsid w:val="003849C1"/>
    <w:rsid w:val="00386A57"/>
    <w:rsid w:val="0039056A"/>
    <w:rsid w:val="00392B61"/>
    <w:rsid w:val="003937FF"/>
    <w:rsid w:val="003949A7"/>
    <w:rsid w:val="0039681E"/>
    <w:rsid w:val="00397AB0"/>
    <w:rsid w:val="00397BA3"/>
    <w:rsid w:val="003A4BBA"/>
    <w:rsid w:val="003A4EAA"/>
    <w:rsid w:val="003B0D0E"/>
    <w:rsid w:val="003B30C3"/>
    <w:rsid w:val="003C01DE"/>
    <w:rsid w:val="003C06DD"/>
    <w:rsid w:val="003C1708"/>
    <w:rsid w:val="003C5B44"/>
    <w:rsid w:val="003C6690"/>
    <w:rsid w:val="003D16BD"/>
    <w:rsid w:val="003E0D9F"/>
    <w:rsid w:val="003E0F0E"/>
    <w:rsid w:val="003E2BCB"/>
    <w:rsid w:val="003E3CB6"/>
    <w:rsid w:val="003E4ACC"/>
    <w:rsid w:val="003E6234"/>
    <w:rsid w:val="003E64BE"/>
    <w:rsid w:val="003E6EAB"/>
    <w:rsid w:val="003E72A0"/>
    <w:rsid w:val="003F4A5E"/>
    <w:rsid w:val="003F6056"/>
    <w:rsid w:val="004007D1"/>
    <w:rsid w:val="0040332B"/>
    <w:rsid w:val="00403AA7"/>
    <w:rsid w:val="00404089"/>
    <w:rsid w:val="00405A90"/>
    <w:rsid w:val="004079FE"/>
    <w:rsid w:val="00414EE3"/>
    <w:rsid w:val="0041505B"/>
    <w:rsid w:val="00417780"/>
    <w:rsid w:val="004178EF"/>
    <w:rsid w:val="004200C8"/>
    <w:rsid w:val="00423102"/>
    <w:rsid w:val="00431873"/>
    <w:rsid w:val="00432272"/>
    <w:rsid w:val="004330EE"/>
    <w:rsid w:val="0043358E"/>
    <w:rsid w:val="004339C6"/>
    <w:rsid w:val="004356C3"/>
    <w:rsid w:val="0044118C"/>
    <w:rsid w:val="00441DB0"/>
    <w:rsid w:val="004455FF"/>
    <w:rsid w:val="00457003"/>
    <w:rsid w:val="00457F40"/>
    <w:rsid w:val="0046102B"/>
    <w:rsid w:val="00461FE5"/>
    <w:rsid w:val="00463299"/>
    <w:rsid w:val="0046354B"/>
    <w:rsid w:val="004648F1"/>
    <w:rsid w:val="004667B2"/>
    <w:rsid w:val="00466AF3"/>
    <w:rsid w:val="004725F7"/>
    <w:rsid w:val="00472F0C"/>
    <w:rsid w:val="004775BB"/>
    <w:rsid w:val="00477848"/>
    <w:rsid w:val="00481E09"/>
    <w:rsid w:val="0048215B"/>
    <w:rsid w:val="0048647D"/>
    <w:rsid w:val="00487D23"/>
    <w:rsid w:val="00490986"/>
    <w:rsid w:val="00496A46"/>
    <w:rsid w:val="004A5C0D"/>
    <w:rsid w:val="004A7FD7"/>
    <w:rsid w:val="004B67EE"/>
    <w:rsid w:val="004B7C15"/>
    <w:rsid w:val="004C1C2F"/>
    <w:rsid w:val="004C219E"/>
    <w:rsid w:val="004C56F0"/>
    <w:rsid w:val="004C59CA"/>
    <w:rsid w:val="004C6239"/>
    <w:rsid w:val="004D1187"/>
    <w:rsid w:val="004D2257"/>
    <w:rsid w:val="004E09D9"/>
    <w:rsid w:val="004E4A55"/>
    <w:rsid w:val="004E548A"/>
    <w:rsid w:val="004E698C"/>
    <w:rsid w:val="004E78A7"/>
    <w:rsid w:val="004F1620"/>
    <w:rsid w:val="004F67A0"/>
    <w:rsid w:val="00500EC7"/>
    <w:rsid w:val="005042E5"/>
    <w:rsid w:val="00507561"/>
    <w:rsid w:val="00507CBD"/>
    <w:rsid w:val="00511A6D"/>
    <w:rsid w:val="00512F78"/>
    <w:rsid w:val="005133FE"/>
    <w:rsid w:val="00517A23"/>
    <w:rsid w:val="00517CCF"/>
    <w:rsid w:val="005210BB"/>
    <w:rsid w:val="005219BC"/>
    <w:rsid w:val="00524FF8"/>
    <w:rsid w:val="005337AC"/>
    <w:rsid w:val="00533A97"/>
    <w:rsid w:val="00537707"/>
    <w:rsid w:val="005425F3"/>
    <w:rsid w:val="00545466"/>
    <w:rsid w:val="00545829"/>
    <w:rsid w:val="00545FB4"/>
    <w:rsid w:val="005473AC"/>
    <w:rsid w:val="00550215"/>
    <w:rsid w:val="0055190E"/>
    <w:rsid w:val="00554952"/>
    <w:rsid w:val="00564004"/>
    <w:rsid w:val="00564BD4"/>
    <w:rsid w:val="00565A76"/>
    <w:rsid w:val="00565E8E"/>
    <w:rsid w:val="0056604E"/>
    <w:rsid w:val="0056676F"/>
    <w:rsid w:val="005707DA"/>
    <w:rsid w:val="0057244A"/>
    <w:rsid w:val="0057312A"/>
    <w:rsid w:val="00573BA9"/>
    <w:rsid w:val="00577DC3"/>
    <w:rsid w:val="00584275"/>
    <w:rsid w:val="005846E3"/>
    <w:rsid w:val="00586F58"/>
    <w:rsid w:val="00590259"/>
    <w:rsid w:val="00590B9A"/>
    <w:rsid w:val="005914A5"/>
    <w:rsid w:val="0059178E"/>
    <w:rsid w:val="00597AA4"/>
    <w:rsid w:val="005A11A0"/>
    <w:rsid w:val="005A3BD6"/>
    <w:rsid w:val="005A6BD0"/>
    <w:rsid w:val="005B0777"/>
    <w:rsid w:val="005B62EB"/>
    <w:rsid w:val="005B7156"/>
    <w:rsid w:val="005B72E2"/>
    <w:rsid w:val="005C25B1"/>
    <w:rsid w:val="005C40CF"/>
    <w:rsid w:val="005C5C98"/>
    <w:rsid w:val="005C664E"/>
    <w:rsid w:val="005D2A33"/>
    <w:rsid w:val="005D325E"/>
    <w:rsid w:val="005D5DA6"/>
    <w:rsid w:val="005D7108"/>
    <w:rsid w:val="005E44A8"/>
    <w:rsid w:val="005E7F65"/>
    <w:rsid w:val="005F010B"/>
    <w:rsid w:val="005F3FCF"/>
    <w:rsid w:val="005F3FEE"/>
    <w:rsid w:val="005F5A60"/>
    <w:rsid w:val="005F6AB6"/>
    <w:rsid w:val="00600C0F"/>
    <w:rsid w:val="006058F1"/>
    <w:rsid w:val="00612BD7"/>
    <w:rsid w:val="006154E1"/>
    <w:rsid w:val="00624952"/>
    <w:rsid w:val="00625138"/>
    <w:rsid w:val="006254F6"/>
    <w:rsid w:val="00625698"/>
    <w:rsid w:val="00633267"/>
    <w:rsid w:val="00633FBA"/>
    <w:rsid w:val="006407D2"/>
    <w:rsid w:val="00641048"/>
    <w:rsid w:val="006419B1"/>
    <w:rsid w:val="006427CA"/>
    <w:rsid w:val="00646771"/>
    <w:rsid w:val="006508FD"/>
    <w:rsid w:val="0066180A"/>
    <w:rsid w:val="006622CB"/>
    <w:rsid w:val="006647C8"/>
    <w:rsid w:val="00673CE3"/>
    <w:rsid w:val="00673E56"/>
    <w:rsid w:val="00677C0C"/>
    <w:rsid w:val="0068025E"/>
    <w:rsid w:val="0068270A"/>
    <w:rsid w:val="006871D2"/>
    <w:rsid w:val="00690A12"/>
    <w:rsid w:val="006915B1"/>
    <w:rsid w:val="00691C3C"/>
    <w:rsid w:val="00695A1F"/>
    <w:rsid w:val="006A5DAE"/>
    <w:rsid w:val="006B09F7"/>
    <w:rsid w:val="006B1D0C"/>
    <w:rsid w:val="006B2E6E"/>
    <w:rsid w:val="006B6E48"/>
    <w:rsid w:val="006C0D34"/>
    <w:rsid w:val="006C11B4"/>
    <w:rsid w:val="006C1C16"/>
    <w:rsid w:val="006C7D87"/>
    <w:rsid w:val="006E329E"/>
    <w:rsid w:val="006E5D01"/>
    <w:rsid w:val="006E6A61"/>
    <w:rsid w:val="006F0AC0"/>
    <w:rsid w:val="006F5186"/>
    <w:rsid w:val="006F53F4"/>
    <w:rsid w:val="00700A87"/>
    <w:rsid w:val="0070539A"/>
    <w:rsid w:val="007075B8"/>
    <w:rsid w:val="00710878"/>
    <w:rsid w:val="00711939"/>
    <w:rsid w:val="00711D2B"/>
    <w:rsid w:val="007123CB"/>
    <w:rsid w:val="007161EB"/>
    <w:rsid w:val="00717BD0"/>
    <w:rsid w:val="0073190F"/>
    <w:rsid w:val="00741AFE"/>
    <w:rsid w:val="00741E3E"/>
    <w:rsid w:val="00744C2D"/>
    <w:rsid w:val="00746A83"/>
    <w:rsid w:val="00746C1F"/>
    <w:rsid w:val="00746CC7"/>
    <w:rsid w:val="0075012E"/>
    <w:rsid w:val="00752FC1"/>
    <w:rsid w:val="00753DB7"/>
    <w:rsid w:val="00756DCB"/>
    <w:rsid w:val="00757B7D"/>
    <w:rsid w:val="00765345"/>
    <w:rsid w:val="00765606"/>
    <w:rsid w:val="00766F76"/>
    <w:rsid w:val="00772942"/>
    <w:rsid w:val="00776631"/>
    <w:rsid w:val="00776817"/>
    <w:rsid w:val="007776DC"/>
    <w:rsid w:val="00780B00"/>
    <w:rsid w:val="00780CFC"/>
    <w:rsid w:val="007815EC"/>
    <w:rsid w:val="00783D7B"/>
    <w:rsid w:val="00784942"/>
    <w:rsid w:val="00790132"/>
    <w:rsid w:val="0079223C"/>
    <w:rsid w:val="007934C4"/>
    <w:rsid w:val="00793A05"/>
    <w:rsid w:val="00793C7E"/>
    <w:rsid w:val="00793F8D"/>
    <w:rsid w:val="007946CA"/>
    <w:rsid w:val="0079779E"/>
    <w:rsid w:val="007A0A41"/>
    <w:rsid w:val="007A3F6C"/>
    <w:rsid w:val="007A4085"/>
    <w:rsid w:val="007A5F65"/>
    <w:rsid w:val="007B0663"/>
    <w:rsid w:val="007C0A51"/>
    <w:rsid w:val="007D1B1B"/>
    <w:rsid w:val="007D1C24"/>
    <w:rsid w:val="007D2284"/>
    <w:rsid w:val="007D2C2B"/>
    <w:rsid w:val="007D41F6"/>
    <w:rsid w:val="007E7E63"/>
    <w:rsid w:val="007F169E"/>
    <w:rsid w:val="007F1989"/>
    <w:rsid w:val="007F40F8"/>
    <w:rsid w:val="007F46D6"/>
    <w:rsid w:val="007F6408"/>
    <w:rsid w:val="007F68B5"/>
    <w:rsid w:val="00801641"/>
    <w:rsid w:val="00804338"/>
    <w:rsid w:val="00807167"/>
    <w:rsid w:val="00807EA0"/>
    <w:rsid w:val="00810B9B"/>
    <w:rsid w:val="00814D77"/>
    <w:rsid w:val="00817564"/>
    <w:rsid w:val="00823A1D"/>
    <w:rsid w:val="00823D58"/>
    <w:rsid w:val="008249B7"/>
    <w:rsid w:val="008262A3"/>
    <w:rsid w:val="00843788"/>
    <w:rsid w:val="00845D0B"/>
    <w:rsid w:val="00845DD1"/>
    <w:rsid w:val="00853832"/>
    <w:rsid w:val="00861102"/>
    <w:rsid w:val="00862BB2"/>
    <w:rsid w:val="00863421"/>
    <w:rsid w:val="008655BD"/>
    <w:rsid w:val="008729A7"/>
    <w:rsid w:val="008737C4"/>
    <w:rsid w:val="008777C0"/>
    <w:rsid w:val="00884093"/>
    <w:rsid w:val="0088415F"/>
    <w:rsid w:val="00885280"/>
    <w:rsid w:val="00894D93"/>
    <w:rsid w:val="008962DE"/>
    <w:rsid w:val="0089741C"/>
    <w:rsid w:val="008A3083"/>
    <w:rsid w:val="008A407C"/>
    <w:rsid w:val="008B36C4"/>
    <w:rsid w:val="008B389E"/>
    <w:rsid w:val="008B3AE3"/>
    <w:rsid w:val="008B54F3"/>
    <w:rsid w:val="008C3006"/>
    <w:rsid w:val="008C3A47"/>
    <w:rsid w:val="008C63F1"/>
    <w:rsid w:val="008C6BF6"/>
    <w:rsid w:val="008D0FA5"/>
    <w:rsid w:val="008D43F1"/>
    <w:rsid w:val="008D645A"/>
    <w:rsid w:val="008E034B"/>
    <w:rsid w:val="008E4114"/>
    <w:rsid w:val="008E6E64"/>
    <w:rsid w:val="008F721D"/>
    <w:rsid w:val="008F7C06"/>
    <w:rsid w:val="009006F8"/>
    <w:rsid w:val="009025F2"/>
    <w:rsid w:val="00907EA0"/>
    <w:rsid w:val="00911202"/>
    <w:rsid w:val="0091286C"/>
    <w:rsid w:val="00914CD0"/>
    <w:rsid w:val="00924187"/>
    <w:rsid w:val="00930818"/>
    <w:rsid w:val="00932C41"/>
    <w:rsid w:val="009356D9"/>
    <w:rsid w:val="0094052D"/>
    <w:rsid w:val="00941681"/>
    <w:rsid w:val="00942070"/>
    <w:rsid w:val="00947494"/>
    <w:rsid w:val="009477B0"/>
    <w:rsid w:val="00950E70"/>
    <w:rsid w:val="009522C6"/>
    <w:rsid w:val="00953D3F"/>
    <w:rsid w:val="00955434"/>
    <w:rsid w:val="00957182"/>
    <w:rsid w:val="009636D9"/>
    <w:rsid w:val="00964B05"/>
    <w:rsid w:val="00965230"/>
    <w:rsid w:val="00971A57"/>
    <w:rsid w:val="0097246F"/>
    <w:rsid w:val="009752FB"/>
    <w:rsid w:val="00981B20"/>
    <w:rsid w:val="00990DE0"/>
    <w:rsid w:val="00991CA7"/>
    <w:rsid w:val="00993176"/>
    <w:rsid w:val="009A516A"/>
    <w:rsid w:val="009A5DDE"/>
    <w:rsid w:val="009A7F5F"/>
    <w:rsid w:val="009B3771"/>
    <w:rsid w:val="009B5841"/>
    <w:rsid w:val="009C0483"/>
    <w:rsid w:val="009C16E5"/>
    <w:rsid w:val="009C4FD5"/>
    <w:rsid w:val="009C51E1"/>
    <w:rsid w:val="009C7168"/>
    <w:rsid w:val="009D04B6"/>
    <w:rsid w:val="009D48B7"/>
    <w:rsid w:val="009E0AF7"/>
    <w:rsid w:val="009E2878"/>
    <w:rsid w:val="009E299D"/>
    <w:rsid w:val="009E353D"/>
    <w:rsid w:val="009E412F"/>
    <w:rsid w:val="009E55AC"/>
    <w:rsid w:val="009F53EA"/>
    <w:rsid w:val="00A032B4"/>
    <w:rsid w:val="00A037C2"/>
    <w:rsid w:val="00A0465D"/>
    <w:rsid w:val="00A063CA"/>
    <w:rsid w:val="00A11079"/>
    <w:rsid w:val="00A11A23"/>
    <w:rsid w:val="00A155F8"/>
    <w:rsid w:val="00A1565A"/>
    <w:rsid w:val="00A20303"/>
    <w:rsid w:val="00A239C0"/>
    <w:rsid w:val="00A25AEF"/>
    <w:rsid w:val="00A338DB"/>
    <w:rsid w:val="00A35D73"/>
    <w:rsid w:val="00A36644"/>
    <w:rsid w:val="00A37585"/>
    <w:rsid w:val="00A37854"/>
    <w:rsid w:val="00A41F8B"/>
    <w:rsid w:val="00A44A53"/>
    <w:rsid w:val="00A5569A"/>
    <w:rsid w:val="00A6150B"/>
    <w:rsid w:val="00A64CB7"/>
    <w:rsid w:val="00A72A61"/>
    <w:rsid w:val="00A7308B"/>
    <w:rsid w:val="00A75FB3"/>
    <w:rsid w:val="00A85888"/>
    <w:rsid w:val="00AA2B3A"/>
    <w:rsid w:val="00AA5F47"/>
    <w:rsid w:val="00AA6D9C"/>
    <w:rsid w:val="00AB234D"/>
    <w:rsid w:val="00AB421B"/>
    <w:rsid w:val="00AB61FD"/>
    <w:rsid w:val="00AB687F"/>
    <w:rsid w:val="00AC4818"/>
    <w:rsid w:val="00AD16AF"/>
    <w:rsid w:val="00AD2AC0"/>
    <w:rsid w:val="00AD5908"/>
    <w:rsid w:val="00AE43D4"/>
    <w:rsid w:val="00AE47F9"/>
    <w:rsid w:val="00AE54FE"/>
    <w:rsid w:val="00AF037C"/>
    <w:rsid w:val="00AF0A26"/>
    <w:rsid w:val="00AF1831"/>
    <w:rsid w:val="00AF1A5F"/>
    <w:rsid w:val="00AF4112"/>
    <w:rsid w:val="00AF6356"/>
    <w:rsid w:val="00B0181A"/>
    <w:rsid w:val="00B10565"/>
    <w:rsid w:val="00B10C44"/>
    <w:rsid w:val="00B14535"/>
    <w:rsid w:val="00B17AAC"/>
    <w:rsid w:val="00B17B50"/>
    <w:rsid w:val="00B208C3"/>
    <w:rsid w:val="00B25C0E"/>
    <w:rsid w:val="00B26EF3"/>
    <w:rsid w:val="00B303EF"/>
    <w:rsid w:val="00B30C85"/>
    <w:rsid w:val="00B31555"/>
    <w:rsid w:val="00B364CF"/>
    <w:rsid w:val="00B41912"/>
    <w:rsid w:val="00B5453F"/>
    <w:rsid w:val="00B54799"/>
    <w:rsid w:val="00B57777"/>
    <w:rsid w:val="00B6104A"/>
    <w:rsid w:val="00B64939"/>
    <w:rsid w:val="00B65ED8"/>
    <w:rsid w:val="00B6609C"/>
    <w:rsid w:val="00B67527"/>
    <w:rsid w:val="00B70568"/>
    <w:rsid w:val="00B7088C"/>
    <w:rsid w:val="00B72772"/>
    <w:rsid w:val="00B7729E"/>
    <w:rsid w:val="00B80735"/>
    <w:rsid w:val="00B86A17"/>
    <w:rsid w:val="00B9269F"/>
    <w:rsid w:val="00B95379"/>
    <w:rsid w:val="00BA121C"/>
    <w:rsid w:val="00BA547C"/>
    <w:rsid w:val="00BA6058"/>
    <w:rsid w:val="00BB5FD3"/>
    <w:rsid w:val="00BC7D69"/>
    <w:rsid w:val="00BD1E35"/>
    <w:rsid w:val="00BD38E5"/>
    <w:rsid w:val="00BD4488"/>
    <w:rsid w:val="00BD4800"/>
    <w:rsid w:val="00BD64E6"/>
    <w:rsid w:val="00BD6D83"/>
    <w:rsid w:val="00BE3551"/>
    <w:rsid w:val="00BE3F00"/>
    <w:rsid w:val="00BF0A0C"/>
    <w:rsid w:val="00BF36C8"/>
    <w:rsid w:val="00BF47E8"/>
    <w:rsid w:val="00BF5028"/>
    <w:rsid w:val="00C02B2C"/>
    <w:rsid w:val="00C06631"/>
    <w:rsid w:val="00C06BC9"/>
    <w:rsid w:val="00C15EDB"/>
    <w:rsid w:val="00C211F1"/>
    <w:rsid w:val="00C219A1"/>
    <w:rsid w:val="00C22117"/>
    <w:rsid w:val="00C230B1"/>
    <w:rsid w:val="00C23803"/>
    <w:rsid w:val="00C35365"/>
    <w:rsid w:val="00C3619D"/>
    <w:rsid w:val="00C45904"/>
    <w:rsid w:val="00C470F7"/>
    <w:rsid w:val="00C47DA5"/>
    <w:rsid w:val="00C47E13"/>
    <w:rsid w:val="00C54453"/>
    <w:rsid w:val="00C56B30"/>
    <w:rsid w:val="00C60E44"/>
    <w:rsid w:val="00C6420E"/>
    <w:rsid w:val="00C65213"/>
    <w:rsid w:val="00C66952"/>
    <w:rsid w:val="00C67757"/>
    <w:rsid w:val="00C726EF"/>
    <w:rsid w:val="00C76C4E"/>
    <w:rsid w:val="00C77507"/>
    <w:rsid w:val="00C840D0"/>
    <w:rsid w:val="00C851AF"/>
    <w:rsid w:val="00C85FC7"/>
    <w:rsid w:val="00C93F7E"/>
    <w:rsid w:val="00C95F40"/>
    <w:rsid w:val="00C96F8E"/>
    <w:rsid w:val="00CA00FD"/>
    <w:rsid w:val="00CA0BDC"/>
    <w:rsid w:val="00CA147C"/>
    <w:rsid w:val="00CA2C51"/>
    <w:rsid w:val="00CA6BB9"/>
    <w:rsid w:val="00CA6C2D"/>
    <w:rsid w:val="00CA78CB"/>
    <w:rsid w:val="00CB3BC5"/>
    <w:rsid w:val="00CB4146"/>
    <w:rsid w:val="00CB5FB2"/>
    <w:rsid w:val="00CC052E"/>
    <w:rsid w:val="00CC3C1A"/>
    <w:rsid w:val="00CC60D3"/>
    <w:rsid w:val="00CD0236"/>
    <w:rsid w:val="00CD0600"/>
    <w:rsid w:val="00CD0800"/>
    <w:rsid w:val="00CD799B"/>
    <w:rsid w:val="00CE3245"/>
    <w:rsid w:val="00CE7C2F"/>
    <w:rsid w:val="00CF3A51"/>
    <w:rsid w:val="00CF4823"/>
    <w:rsid w:val="00CF59D2"/>
    <w:rsid w:val="00D00733"/>
    <w:rsid w:val="00D04780"/>
    <w:rsid w:val="00D059E4"/>
    <w:rsid w:val="00D072EB"/>
    <w:rsid w:val="00D1007D"/>
    <w:rsid w:val="00D10B0A"/>
    <w:rsid w:val="00D10CE1"/>
    <w:rsid w:val="00D2123D"/>
    <w:rsid w:val="00D21CC5"/>
    <w:rsid w:val="00D26909"/>
    <w:rsid w:val="00D27F55"/>
    <w:rsid w:val="00D340B4"/>
    <w:rsid w:val="00D366B4"/>
    <w:rsid w:val="00D372B4"/>
    <w:rsid w:val="00D37798"/>
    <w:rsid w:val="00D408A4"/>
    <w:rsid w:val="00D43DE6"/>
    <w:rsid w:val="00D477F8"/>
    <w:rsid w:val="00D47955"/>
    <w:rsid w:val="00D52A5D"/>
    <w:rsid w:val="00D54FDD"/>
    <w:rsid w:val="00D56736"/>
    <w:rsid w:val="00D56F8A"/>
    <w:rsid w:val="00D57370"/>
    <w:rsid w:val="00D57D08"/>
    <w:rsid w:val="00D67E49"/>
    <w:rsid w:val="00D73D5C"/>
    <w:rsid w:val="00D75CC3"/>
    <w:rsid w:val="00D84100"/>
    <w:rsid w:val="00D86E31"/>
    <w:rsid w:val="00D87ED1"/>
    <w:rsid w:val="00D9432E"/>
    <w:rsid w:val="00D97AE2"/>
    <w:rsid w:val="00DA0DC4"/>
    <w:rsid w:val="00DA6A2F"/>
    <w:rsid w:val="00DB352A"/>
    <w:rsid w:val="00DB46C5"/>
    <w:rsid w:val="00DB6B2D"/>
    <w:rsid w:val="00DC7324"/>
    <w:rsid w:val="00DC7454"/>
    <w:rsid w:val="00DC7C15"/>
    <w:rsid w:val="00DD0283"/>
    <w:rsid w:val="00DD4C75"/>
    <w:rsid w:val="00DD76BC"/>
    <w:rsid w:val="00DD7C10"/>
    <w:rsid w:val="00DE0109"/>
    <w:rsid w:val="00DE08C2"/>
    <w:rsid w:val="00DE2B74"/>
    <w:rsid w:val="00DE68DE"/>
    <w:rsid w:val="00DF5F1C"/>
    <w:rsid w:val="00DF6662"/>
    <w:rsid w:val="00E07AB7"/>
    <w:rsid w:val="00E07E7A"/>
    <w:rsid w:val="00E12F75"/>
    <w:rsid w:val="00E176F0"/>
    <w:rsid w:val="00E179D9"/>
    <w:rsid w:val="00E208B6"/>
    <w:rsid w:val="00E20EFD"/>
    <w:rsid w:val="00E230A3"/>
    <w:rsid w:val="00E303CC"/>
    <w:rsid w:val="00E30976"/>
    <w:rsid w:val="00E3268C"/>
    <w:rsid w:val="00E32701"/>
    <w:rsid w:val="00E3375E"/>
    <w:rsid w:val="00E36684"/>
    <w:rsid w:val="00E403D9"/>
    <w:rsid w:val="00E471E5"/>
    <w:rsid w:val="00E61594"/>
    <w:rsid w:val="00E61A39"/>
    <w:rsid w:val="00E62174"/>
    <w:rsid w:val="00E66A49"/>
    <w:rsid w:val="00E66BDC"/>
    <w:rsid w:val="00E80925"/>
    <w:rsid w:val="00E83CE3"/>
    <w:rsid w:val="00E86824"/>
    <w:rsid w:val="00E871D9"/>
    <w:rsid w:val="00E873A0"/>
    <w:rsid w:val="00E96F21"/>
    <w:rsid w:val="00EA3075"/>
    <w:rsid w:val="00EA4A3F"/>
    <w:rsid w:val="00EA58FB"/>
    <w:rsid w:val="00EB1B6F"/>
    <w:rsid w:val="00EB3493"/>
    <w:rsid w:val="00EB37BE"/>
    <w:rsid w:val="00EB39BF"/>
    <w:rsid w:val="00EB3D12"/>
    <w:rsid w:val="00EB4035"/>
    <w:rsid w:val="00EB4080"/>
    <w:rsid w:val="00EB508E"/>
    <w:rsid w:val="00EB5CA3"/>
    <w:rsid w:val="00EB6E65"/>
    <w:rsid w:val="00EC003B"/>
    <w:rsid w:val="00EC1BCB"/>
    <w:rsid w:val="00EC3E3D"/>
    <w:rsid w:val="00ED564F"/>
    <w:rsid w:val="00ED578C"/>
    <w:rsid w:val="00ED6C1B"/>
    <w:rsid w:val="00EE4952"/>
    <w:rsid w:val="00EE5C0B"/>
    <w:rsid w:val="00EE7B20"/>
    <w:rsid w:val="00EF1C00"/>
    <w:rsid w:val="00EF3587"/>
    <w:rsid w:val="00EF3934"/>
    <w:rsid w:val="00EF738A"/>
    <w:rsid w:val="00EF777E"/>
    <w:rsid w:val="00EFBB92"/>
    <w:rsid w:val="00F02E1C"/>
    <w:rsid w:val="00F06EFF"/>
    <w:rsid w:val="00F07A87"/>
    <w:rsid w:val="00F119C3"/>
    <w:rsid w:val="00F177F8"/>
    <w:rsid w:val="00F25203"/>
    <w:rsid w:val="00F276BF"/>
    <w:rsid w:val="00F279FF"/>
    <w:rsid w:val="00F31618"/>
    <w:rsid w:val="00F404A5"/>
    <w:rsid w:val="00F43DEE"/>
    <w:rsid w:val="00F459E7"/>
    <w:rsid w:val="00F47A13"/>
    <w:rsid w:val="00F50529"/>
    <w:rsid w:val="00F50E00"/>
    <w:rsid w:val="00F52754"/>
    <w:rsid w:val="00F577B4"/>
    <w:rsid w:val="00F607B1"/>
    <w:rsid w:val="00F6472A"/>
    <w:rsid w:val="00F6510A"/>
    <w:rsid w:val="00F65F0A"/>
    <w:rsid w:val="00F66455"/>
    <w:rsid w:val="00F7444B"/>
    <w:rsid w:val="00F83A9B"/>
    <w:rsid w:val="00F87D4E"/>
    <w:rsid w:val="00F90F53"/>
    <w:rsid w:val="00FA246B"/>
    <w:rsid w:val="00FA7116"/>
    <w:rsid w:val="00FB0357"/>
    <w:rsid w:val="00FB0B44"/>
    <w:rsid w:val="00FB5A61"/>
    <w:rsid w:val="00FB7EE4"/>
    <w:rsid w:val="00FC29F4"/>
    <w:rsid w:val="00FC2F50"/>
    <w:rsid w:val="00FC3865"/>
    <w:rsid w:val="00FD1D04"/>
    <w:rsid w:val="00FE2CAC"/>
    <w:rsid w:val="00FE56EE"/>
    <w:rsid w:val="00FE68F8"/>
    <w:rsid w:val="00FF3F9D"/>
    <w:rsid w:val="00FF6839"/>
    <w:rsid w:val="011A4772"/>
    <w:rsid w:val="022E20C5"/>
    <w:rsid w:val="026194DC"/>
    <w:rsid w:val="02A2239F"/>
    <w:rsid w:val="02C1B63C"/>
    <w:rsid w:val="03498465"/>
    <w:rsid w:val="03F674D1"/>
    <w:rsid w:val="044678FE"/>
    <w:rsid w:val="04FD318D"/>
    <w:rsid w:val="0519BD86"/>
    <w:rsid w:val="05685238"/>
    <w:rsid w:val="063B96C0"/>
    <w:rsid w:val="06A1B046"/>
    <w:rsid w:val="06E8872C"/>
    <w:rsid w:val="0772750A"/>
    <w:rsid w:val="079D7FBD"/>
    <w:rsid w:val="085A6493"/>
    <w:rsid w:val="0A222AC4"/>
    <w:rsid w:val="0A365CF5"/>
    <w:rsid w:val="0A410ED9"/>
    <w:rsid w:val="0B31FFD9"/>
    <w:rsid w:val="0B460154"/>
    <w:rsid w:val="0BCBB558"/>
    <w:rsid w:val="0C047498"/>
    <w:rsid w:val="0C0AEA32"/>
    <w:rsid w:val="0D79A06B"/>
    <w:rsid w:val="0DE4C116"/>
    <w:rsid w:val="0E9247FF"/>
    <w:rsid w:val="0FB9C90C"/>
    <w:rsid w:val="1056E182"/>
    <w:rsid w:val="10C22870"/>
    <w:rsid w:val="1108B293"/>
    <w:rsid w:val="116DB816"/>
    <w:rsid w:val="1256DE86"/>
    <w:rsid w:val="12570865"/>
    <w:rsid w:val="12B0AA55"/>
    <w:rsid w:val="13435FDE"/>
    <w:rsid w:val="13C8E5CC"/>
    <w:rsid w:val="141FA027"/>
    <w:rsid w:val="14875910"/>
    <w:rsid w:val="148F13C5"/>
    <w:rsid w:val="1648243D"/>
    <w:rsid w:val="1837DEAF"/>
    <w:rsid w:val="185511D0"/>
    <w:rsid w:val="195262D6"/>
    <w:rsid w:val="1953424F"/>
    <w:rsid w:val="1961FD20"/>
    <w:rsid w:val="1A51121E"/>
    <w:rsid w:val="1A654D0B"/>
    <w:rsid w:val="1A85B86D"/>
    <w:rsid w:val="1AB82F6A"/>
    <w:rsid w:val="1BC562BB"/>
    <w:rsid w:val="1BE612FC"/>
    <w:rsid w:val="1CAD4E27"/>
    <w:rsid w:val="1D03C7EE"/>
    <w:rsid w:val="1F5A5EFB"/>
    <w:rsid w:val="1F92F8B0"/>
    <w:rsid w:val="1FD2D8B6"/>
    <w:rsid w:val="20085A3B"/>
    <w:rsid w:val="2026E5E8"/>
    <w:rsid w:val="2081480A"/>
    <w:rsid w:val="20C3AFC9"/>
    <w:rsid w:val="215C2CD9"/>
    <w:rsid w:val="221C62D1"/>
    <w:rsid w:val="226523C4"/>
    <w:rsid w:val="2302274B"/>
    <w:rsid w:val="23835E55"/>
    <w:rsid w:val="2442D433"/>
    <w:rsid w:val="24ACF244"/>
    <w:rsid w:val="24C1C388"/>
    <w:rsid w:val="26CA482B"/>
    <w:rsid w:val="279F049F"/>
    <w:rsid w:val="28CF3983"/>
    <w:rsid w:val="28E35CF4"/>
    <w:rsid w:val="291449C1"/>
    <w:rsid w:val="2994E446"/>
    <w:rsid w:val="2A0EF381"/>
    <w:rsid w:val="2A82E6AB"/>
    <w:rsid w:val="2A98D1AF"/>
    <w:rsid w:val="2AA396EC"/>
    <w:rsid w:val="2B71AC14"/>
    <w:rsid w:val="2BF8127E"/>
    <w:rsid w:val="2D38B8EB"/>
    <w:rsid w:val="2D6027C2"/>
    <w:rsid w:val="2E16E051"/>
    <w:rsid w:val="2EF1DF8E"/>
    <w:rsid w:val="2F5D0039"/>
    <w:rsid w:val="2FB052D2"/>
    <w:rsid w:val="307CF665"/>
    <w:rsid w:val="309C6D1E"/>
    <w:rsid w:val="30CBB672"/>
    <w:rsid w:val="310B199E"/>
    <w:rsid w:val="318B2EC7"/>
    <w:rsid w:val="31C54CEF"/>
    <w:rsid w:val="32489CFA"/>
    <w:rsid w:val="330D85D8"/>
    <w:rsid w:val="33A8F789"/>
    <w:rsid w:val="33C67FA1"/>
    <w:rsid w:val="33CFC861"/>
    <w:rsid w:val="348714F1"/>
    <w:rsid w:val="352A1068"/>
    <w:rsid w:val="3611E76E"/>
    <w:rsid w:val="364908C1"/>
    <w:rsid w:val="36934F2F"/>
    <w:rsid w:val="37989106"/>
    <w:rsid w:val="39BDDC84"/>
    <w:rsid w:val="3B89F4B6"/>
    <w:rsid w:val="3C256667"/>
    <w:rsid w:val="3C3EE09B"/>
    <w:rsid w:val="3C9B8242"/>
    <w:rsid w:val="3D92E993"/>
    <w:rsid w:val="3DB71E33"/>
    <w:rsid w:val="3E83C1C6"/>
    <w:rsid w:val="3EB4E390"/>
    <w:rsid w:val="3F1BAB74"/>
    <w:rsid w:val="3F382903"/>
    <w:rsid w:val="3F82996D"/>
    <w:rsid w:val="41E68472"/>
    <w:rsid w:val="41EE0C56"/>
    <w:rsid w:val="41EE9C87"/>
    <w:rsid w:val="43331F0C"/>
    <w:rsid w:val="433CB64C"/>
    <w:rsid w:val="44CB4D6D"/>
    <w:rsid w:val="44CE749B"/>
    <w:rsid w:val="46D5745C"/>
    <w:rsid w:val="4713DB42"/>
    <w:rsid w:val="4793E7A0"/>
    <w:rsid w:val="48525AE4"/>
    <w:rsid w:val="48CCD358"/>
    <w:rsid w:val="48EB2EAB"/>
    <w:rsid w:val="49464FAD"/>
    <w:rsid w:val="4A3A6217"/>
    <w:rsid w:val="4A4FA885"/>
    <w:rsid w:val="4A85F9FB"/>
    <w:rsid w:val="4C0C7E46"/>
    <w:rsid w:val="4D3FF242"/>
    <w:rsid w:val="4D98BC97"/>
    <w:rsid w:val="4DBE9FCE"/>
    <w:rsid w:val="4DC330DE"/>
    <w:rsid w:val="4DEAE7B6"/>
    <w:rsid w:val="4EC56C21"/>
    <w:rsid w:val="4EE38214"/>
    <w:rsid w:val="4F4FC1A3"/>
    <w:rsid w:val="4FB00286"/>
    <w:rsid w:val="4FBD03E5"/>
    <w:rsid w:val="5021442B"/>
    <w:rsid w:val="503106BF"/>
    <w:rsid w:val="5075018F"/>
    <w:rsid w:val="507F5275"/>
    <w:rsid w:val="508ACEF2"/>
    <w:rsid w:val="50DCFA11"/>
    <w:rsid w:val="51484617"/>
    <w:rsid w:val="53328E84"/>
    <w:rsid w:val="536D8984"/>
    <w:rsid w:val="53C0DC1D"/>
    <w:rsid w:val="541DCC79"/>
    <w:rsid w:val="5488ED24"/>
    <w:rsid w:val="559AB301"/>
    <w:rsid w:val="55A8E350"/>
    <w:rsid w:val="563C9A4C"/>
    <w:rsid w:val="565F9BDF"/>
    <w:rsid w:val="5696627F"/>
    <w:rsid w:val="56D39EB9"/>
    <w:rsid w:val="56EFD881"/>
    <w:rsid w:val="57374893"/>
    <w:rsid w:val="574C59B7"/>
    <w:rsid w:val="57C14109"/>
    <w:rsid w:val="58CEF349"/>
    <w:rsid w:val="592EACA7"/>
    <w:rsid w:val="5C20BF02"/>
    <w:rsid w:val="5DB099D3"/>
    <w:rsid w:val="5DBD59AC"/>
    <w:rsid w:val="5E4554CC"/>
    <w:rsid w:val="5EDC0ABD"/>
    <w:rsid w:val="60ECA841"/>
    <w:rsid w:val="6109343A"/>
    <w:rsid w:val="61176489"/>
    <w:rsid w:val="6129E47B"/>
    <w:rsid w:val="618A0022"/>
    <w:rsid w:val="62026CB4"/>
    <w:rsid w:val="62568A17"/>
    <w:rsid w:val="638FEC0B"/>
    <w:rsid w:val="639322B8"/>
    <w:rsid w:val="64C46522"/>
    <w:rsid w:val="64EFE4E4"/>
    <w:rsid w:val="650568E3"/>
    <w:rsid w:val="6533B876"/>
    <w:rsid w:val="6540225D"/>
    <w:rsid w:val="668BB545"/>
    <w:rsid w:val="68F7557F"/>
    <w:rsid w:val="69CA9A07"/>
    <w:rsid w:val="6A278A63"/>
    <w:rsid w:val="6A448A43"/>
    <w:rsid w:val="6A92AB0E"/>
    <w:rsid w:val="6B10FF9B"/>
    <w:rsid w:val="6BC2DFF2"/>
    <w:rsid w:val="6BCE971E"/>
    <w:rsid w:val="6BD35EAF"/>
    <w:rsid w:val="6E4330AD"/>
    <w:rsid w:val="6F9D18C4"/>
    <w:rsid w:val="6FCB15BE"/>
    <w:rsid w:val="7047ABEB"/>
    <w:rsid w:val="70910A6B"/>
    <w:rsid w:val="709DC2CE"/>
    <w:rsid w:val="712712B9"/>
    <w:rsid w:val="71354308"/>
    <w:rsid w:val="71D14667"/>
    <w:rsid w:val="71F3B64C"/>
    <w:rsid w:val="71FB7101"/>
    <w:rsid w:val="735410DB"/>
    <w:rsid w:val="73831CC6"/>
    <w:rsid w:val="74275563"/>
    <w:rsid w:val="7463E4F5"/>
    <w:rsid w:val="74D2C6C8"/>
    <w:rsid w:val="74E5C8A7"/>
    <w:rsid w:val="76012C47"/>
    <w:rsid w:val="77212273"/>
    <w:rsid w:val="776FE280"/>
    <w:rsid w:val="7893FCF4"/>
    <w:rsid w:val="793D54FD"/>
    <w:rsid w:val="798EB053"/>
    <w:rsid w:val="79AB3C4C"/>
    <w:rsid w:val="7A0EA242"/>
    <w:rsid w:val="7AA97D8E"/>
    <w:rsid w:val="7C4D4A7A"/>
    <w:rsid w:val="7C80C2AE"/>
    <w:rsid w:val="7CE24596"/>
    <w:rsid w:val="7D1C2F47"/>
    <w:rsid w:val="7DB7723D"/>
    <w:rsid w:val="7EBAC22F"/>
    <w:rsid w:val="7EBD1899"/>
    <w:rsid w:val="7EF19DFF"/>
    <w:rsid w:val="7F0B2F20"/>
    <w:rsid w:val="7F810558"/>
    <w:rsid w:val="7F8121FE"/>
    <w:rsid w:val="7FB0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9E8F1"/>
  <w15:chartTrackingRefBased/>
  <w15:docId w15:val="{02A189BB-4584-48F1-90B6-24CEF500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77"/>
  </w:style>
  <w:style w:type="paragraph" w:styleId="Footer">
    <w:name w:val="footer"/>
    <w:basedOn w:val="Normal"/>
    <w:link w:val="FooterChar"/>
    <w:uiPriority w:val="99"/>
    <w:unhideWhenUsed/>
    <w:rsid w:val="00B5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77"/>
  </w:style>
  <w:style w:type="paragraph" w:styleId="BalloonText">
    <w:name w:val="Balloon Text"/>
    <w:basedOn w:val="Normal"/>
    <w:link w:val="BalloonTextChar"/>
    <w:uiPriority w:val="99"/>
    <w:semiHidden/>
    <w:unhideWhenUsed/>
    <w:rsid w:val="0032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6771"/>
    <w:pPr>
      <w:ind w:left="720"/>
      <w:contextualSpacing/>
    </w:pPr>
  </w:style>
  <w:style w:type="paragraph" w:customStyle="1" w:styleId="paragraph">
    <w:name w:val="paragraph"/>
    <w:basedOn w:val="Normal"/>
    <w:rsid w:val="002C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C6C94"/>
  </w:style>
  <w:style w:type="character" w:customStyle="1" w:styleId="eop">
    <w:name w:val="eop"/>
    <w:basedOn w:val="DefaultParagraphFont"/>
    <w:rsid w:val="002C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8e77ba-d3e5-445d-93b8-82da7003dbe1">
      <Terms xmlns="http://schemas.microsoft.com/office/infopath/2007/PartnerControls"/>
    </lcf76f155ced4ddcb4097134ff3c332f>
    <TaxCatchAll xmlns="1bb4766a-59af-411e-a19b-7c8e21005702" xsi:nil="true"/>
    <SharedWithUsers xmlns="1bb4766a-59af-411e-a19b-7c8e21005702">
      <UserInfo>
        <DisplayName>St Stephen Teachers Members</DisplayName>
        <AccountId>354</AccountId>
        <AccountType/>
      </UserInfo>
      <UserInfo>
        <DisplayName>Lisa James</DisplayName>
        <AccountId>36</AccountId>
        <AccountType/>
      </UserInfo>
      <UserInfo>
        <DisplayName>Lenka Kempna</DisplayName>
        <AccountId>292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8" ma:contentTypeDescription="Create a new document." ma:contentTypeScope="" ma:versionID="c4c7cf2b862c4bae514af8b4c572e3c7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0537d7a20bf661f75e52968ba0a4a704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91732c-5fe4-428d-bec9-6a01ac13313b}" ma:internalName="TaxCatchAll" ma:showField="CatchAllData" ma:web="1bb4766a-59af-411e-a19b-7c8e210057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e57bfa-7804-4e49-87d7-108c13555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FEEDB-C215-40A2-9B64-0635A91694FC}">
  <ds:schemaRefs>
    <ds:schemaRef ds:uri="http://schemas.microsoft.com/office/2006/metadata/properties"/>
    <ds:schemaRef ds:uri="http://schemas.microsoft.com/office/infopath/2007/PartnerControls"/>
    <ds:schemaRef ds:uri="428e77ba-d3e5-445d-93b8-82da7003dbe1"/>
    <ds:schemaRef ds:uri="1bb4766a-59af-411e-a19b-7c8e21005702"/>
  </ds:schemaRefs>
</ds:datastoreItem>
</file>

<file path=customXml/itemProps2.xml><?xml version="1.0" encoding="utf-8"?>
<ds:datastoreItem xmlns:ds="http://schemas.openxmlformats.org/officeDocument/2006/customXml" ds:itemID="{158D327B-0F45-42AF-9D09-EE857C48D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4766a-59af-411e-a19b-7c8e21005702"/>
    <ds:schemaRef ds:uri="428e77ba-d3e5-445d-93b8-82da7003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0C3BB-5F80-4FA5-9622-6699ED09FC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2066</Words>
  <Characters>11781</Characters>
  <Application>Microsoft Office Word</Application>
  <DocSecurity>0</DocSecurity>
  <Lines>98</Lines>
  <Paragraphs>27</Paragraphs>
  <ScaleCrop>false</ScaleCrop>
  <Company/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Amy Philp</cp:lastModifiedBy>
  <cp:revision>33</cp:revision>
  <cp:lastPrinted>2019-09-24T05:16:00Z</cp:lastPrinted>
  <dcterms:created xsi:type="dcterms:W3CDTF">2023-11-03T23:21:00Z</dcterms:created>
  <dcterms:modified xsi:type="dcterms:W3CDTF">2024-03-13T16:43:00Z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MediaServiceImageTags">
    <vt:lpwstr/>
  </property>
</Properties>
</file>